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F52AEA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E7BD7">
        <w:rPr>
          <w:rFonts w:ascii="Times New Roman" w:hAnsi="Times New Roman" w:cs="Times New Roman"/>
          <w:b/>
          <w:sz w:val="28"/>
          <w:szCs w:val="28"/>
        </w:rPr>
        <w:t>14/5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BE7BD7">
        <w:rPr>
          <w:rFonts w:ascii="Times New Roman" w:hAnsi="Times New Roman" w:cs="Times New Roman"/>
          <w:sz w:val="28"/>
          <w:szCs w:val="28"/>
        </w:rPr>
        <w:t xml:space="preserve">          28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52AEA">
        <w:rPr>
          <w:rFonts w:ascii="Times New Roman" w:hAnsi="Times New Roman" w:cs="Times New Roman"/>
          <w:sz w:val="28"/>
          <w:szCs w:val="28"/>
        </w:rPr>
        <w:t>февраля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52AEA">
        <w:rPr>
          <w:rFonts w:ascii="Times New Roman" w:hAnsi="Times New Roman" w:cs="Times New Roman"/>
          <w:sz w:val="28"/>
          <w:szCs w:val="28"/>
        </w:rPr>
        <w:t>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D6A12" w:rsidRDefault="00F52AEA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 xml:space="preserve">В  основании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proofErr w:type="spellStart"/>
      <w:r>
        <w:t>чч</w:t>
      </w:r>
      <w:proofErr w:type="spellEnd"/>
      <w:r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r w:rsidR="0048201B" w:rsidRPr="0048201B">
        <w:t>на основании протеста</w:t>
      </w:r>
      <w:r w:rsidR="0048201B">
        <w:t xml:space="preserve"> </w:t>
      </w:r>
      <w:r w:rsidR="0048201B" w:rsidRPr="0048201B">
        <w:t xml:space="preserve"> прокурора Турочакско</w:t>
      </w:r>
      <w:r w:rsidR="0048201B">
        <w:t>го района Республики Алтай от 17.02</w:t>
      </w:r>
      <w:r w:rsidR="0048201B" w:rsidRPr="0048201B">
        <w:t xml:space="preserve">.2020г. </w:t>
      </w:r>
      <w:r w:rsidR="0048201B">
        <w:t xml:space="preserve"> </w:t>
      </w:r>
      <w:r w:rsidR="0048201B" w:rsidRPr="0048201B">
        <w:t>№ 07-02-2020</w:t>
      </w:r>
      <w:r w:rsidR="0048201B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  <w:proofErr w:type="gramEnd"/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  <w:rPr>
          <w:color w:val="000000"/>
        </w:rPr>
      </w:pPr>
      <w:r>
        <w:t>1.1. в приложение 1 п.2.2</w:t>
      </w:r>
      <w:r w:rsidR="00E2360E">
        <w:t xml:space="preserve"> изложить в следующей редакции: </w:t>
      </w:r>
      <w:proofErr w:type="gramStart"/>
      <w:r w:rsidR="00E2360E">
        <w:t>«</w:t>
      </w:r>
      <w:r w:rsidR="00E2360E" w:rsidRPr="00E2360E">
        <w:rPr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</w:t>
      </w:r>
      <w:r w:rsidR="00E2360E">
        <w:rPr>
          <w:color w:val="000000"/>
        </w:rPr>
        <w:t>;</w:t>
      </w:r>
      <w:proofErr w:type="gramEnd"/>
    </w:p>
    <w:p w:rsidR="00E2360E" w:rsidRPr="00E2360E" w:rsidRDefault="00E2360E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E2360E">
        <w:rPr>
          <w:color w:val="000000"/>
          <w:sz w:val="28"/>
          <w:szCs w:val="28"/>
        </w:rPr>
        <w:t xml:space="preserve">1.2. </w:t>
      </w:r>
      <w:r w:rsidR="000D0001">
        <w:rPr>
          <w:color w:val="000000"/>
          <w:sz w:val="28"/>
          <w:szCs w:val="28"/>
        </w:rPr>
        <w:t>в приложении 1 п. 2.</w:t>
      </w:r>
      <w:r w:rsidR="004A07C2">
        <w:rPr>
          <w:color w:val="000000"/>
          <w:sz w:val="28"/>
          <w:szCs w:val="28"/>
        </w:rPr>
        <w:t>3. изложить в новой редакции: «К</w:t>
      </w:r>
      <w:r w:rsidR="000D0001">
        <w:rPr>
          <w:color w:val="000000"/>
          <w:sz w:val="28"/>
          <w:szCs w:val="28"/>
        </w:rPr>
        <w:t xml:space="preserve"> </w:t>
      </w:r>
      <w:r w:rsidRPr="00E2360E">
        <w:rPr>
          <w:color w:val="000000"/>
          <w:sz w:val="28"/>
          <w:szCs w:val="28"/>
        </w:rPr>
        <w:t xml:space="preserve"> дополнительным выплатам относятся:</w:t>
      </w:r>
    </w:p>
    <w:p w:rsidR="00E2360E" w:rsidRPr="00E2360E" w:rsidRDefault="00E2360E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E2360E">
        <w:rPr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E2360E" w:rsidRPr="00E2360E" w:rsidRDefault="00E2360E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E2360E">
        <w:rPr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E2360E" w:rsidRPr="00E2360E" w:rsidRDefault="005D312B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2360E" w:rsidRPr="00E2360E">
        <w:rPr>
          <w:color w:val="000000"/>
          <w:sz w:val="28"/>
          <w:szCs w:val="28"/>
        </w:rPr>
        <w:t>) ежемесячное денежное поощрение;</w:t>
      </w:r>
    </w:p>
    <w:p w:rsidR="00E2360E" w:rsidRPr="00E2360E" w:rsidRDefault="004A07C2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2360E" w:rsidRPr="00E2360E">
        <w:rPr>
          <w:color w:val="000000"/>
          <w:sz w:val="28"/>
          <w:szCs w:val="28"/>
        </w:rPr>
        <w:t>) премии за выполнение особо важных и сложных заданий;</w:t>
      </w:r>
    </w:p>
    <w:p w:rsidR="00E2360E" w:rsidRPr="00E2360E" w:rsidRDefault="004A07C2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2360E" w:rsidRPr="00E2360E">
        <w:rPr>
          <w:color w:val="000000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E2360E" w:rsidRPr="00E2360E" w:rsidRDefault="004A07C2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360E" w:rsidRPr="00E2360E">
        <w:rPr>
          <w:color w:val="000000"/>
          <w:sz w:val="28"/>
          <w:szCs w:val="28"/>
        </w:rPr>
        <w:t>) материальная помощь.</w:t>
      </w:r>
    </w:p>
    <w:p w:rsidR="005D312B" w:rsidRPr="00FA2AE7" w:rsidRDefault="004A07C2" w:rsidP="00E7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312B" w:rsidRPr="00FA2AE7">
        <w:rPr>
          <w:rFonts w:ascii="Times New Roman" w:hAnsi="Times New Roman" w:cs="Times New Roman"/>
          <w:sz w:val="28"/>
          <w:szCs w:val="28"/>
        </w:rPr>
        <w:t>) районного коэффициента;</w:t>
      </w:r>
    </w:p>
    <w:p w:rsidR="005D312B" w:rsidRDefault="004A07C2" w:rsidP="00E7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12B" w:rsidRPr="00FA2AE7">
        <w:rPr>
          <w:rFonts w:ascii="Times New Roman" w:hAnsi="Times New Roman" w:cs="Times New Roman"/>
          <w:sz w:val="28"/>
          <w:szCs w:val="28"/>
        </w:rPr>
        <w:t xml:space="preserve">) иных выплат,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</w:t>
      </w:r>
      <w:r w:rsidR="000D000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0D0001" w:rsidRPr="00FA2AE7" w:rsidRDefault="000D0001" w:rsidP="00E7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3 п.2.2. заменить слова  «</w:t>
      </w:r>
      <w:r w:rsidRPr="004A07C2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и особо значимых заданий» на слова « премия за выполнение особо важных и сложных заданий»</w:t>
      </w:r>
    </w:p>
    <w:p w:rsidR="00E2360E" w:rsidRPr="00E2360E" w:rsidRDefault="00E2360E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E34BB9" w:rsidRPr="00951F93" w:rsidRDefault="009669DF" w:rsidP="00E34B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8. 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Настоящее  решение вступает в силу со дня его официального опубликования (обнародования) и распространяет свое действие на правоотношения, возникшие с 01.01.2020 года. </w:t>
      </w:r>
      <w:r w:rsidR="00E34BB9" w:rsidRPr="00951F93">
        <w:rPr>
          <w:sz w:val="35"/>
          <w:szCs w:val="35"/>
        </w:rPr>
        <w:t xml:space="preserve"> </w:t>
      </w: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53CF4"/>
    <w:rsid w:val="001A19B9"/>
    <w:rsid w:val="001C23C8"/>
    <w:rsid w:val="0026608F"/>
    <w:rsid w:val="0028437D"/>
    <w:rsid w:val="002A3BF6"/>
    <w:rsid w:val="00303DEB"/>
    <w:rsid w:val="00307BC5"/>
    <w:rsid w:val="00335377"/>
    <w:rsid w:val="00351CB4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D42F3"/>
    <w:rsid w:val="007D7D2A"/>
    <w:rsid w:val="007E05E4"/>
    <w:rsid w:val="007E24AF"/>
    <w:rsid w:val="00810B4A"/>
    <w:rsid w:val="00820857"/>
    <w:rsid w:val="008369FC"/>
    <w:rsid w:val="00872531"/>
    <w:rsid w:val="009669DF"/>
    <w:rsid w:val="00967F2E"/>
    <w:rsid w:val="0097416D"/>
    <w:rsid w:val="00990877"/>
    <w:rsid w:val="00AB56D2"/>
    <w:rsid w:val="00B00B9C"/>
    <w:rsid w:val="00B06B51"/>
    <w:rsid w:val="00B215F6"/>
    <w:rsid w:val="00B50442"/>
    <w:rsid w:val="00B519EB"/>
    <w:rsid w:val="00BA1D3D"/>
    <w:rsid w:val="00BE7BD7"/>
    <w:rsid w:val="00C95FD6"/>
    <w:rsid w:val="00CB012D"/>
    <w:rsid w:val="00D73E56"/>
    <w:rsid w:val="00D91780"/>
    <w:rsid w:val="00DB5D4C"/>
    <w:rsid w:val="00DE4E92"/>
    <w:rsid w:val="00E02672"/>
    <w:rsid w:val="00E05294"/>
    <w:rsid w:val="00E063B9"/>
    <w:rsid w:val="00E205FF"/>
    <w:rsid w:val="00E2360E"/>
    <w:rsid w:val="00E349BC"/>
    <w:rsid w:val="00E34BB9"/>
    <w:rsid w:val="00E73CF2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BEBC-AA0C-4AC7-9E0E-43FA5D91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4</cp:revision>
  <cp:lastPrinted>2020-03-02T03:01:00Z</cp:lastPrinted>
  <dcterms:created xsi:type="dcterms:W3CDTF">2020-03-02T03:00:00Z</dcterms:created>
  <dcterms:modified xsi:type="dcterms:W3CDTF">2020-03-02T03:01:00Z</dcterms:modified>
</cp:coreProperties>
</file>