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1" w:rsidRDefault="003973D1" w:rsidP="003973D1">
      <w:r>
        <w:t>Возобновление индексации пенсии после увольнения</w:t>
      </w:r>
    </w:p>
    <w:p w:rsidR="003973D1" w:rsidRDefault="003973D1" w:rsidP="003973D1">
      <w:r>
        <w:t>С 2016 года работающие пенсионеры получают страховую пенсию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</w:t>
      </w:r>
    </w:p>
    <w:p w:rsidR="003973D1" w:rsidRDefault="003973D1" w:rsidP="003973D1">
      <w:r>
        <w:t xml:space="preserve">В 2016 и 2017 году возобновление индексации пенсии и начало ее выплаты в полном размере происходило спустя три месяца </w:t>
      </w:r>
      <w:proofErr w:type="gramStart"/>
      <w:r>
        <w:t>с даты увольнения</w:t>
      </w:r>
      <w:proofErr w:type="gramEnd"/>
      <w:r>
        <w:t>. В 2018 году эта процедура тоже занимает три месяца, но они будут пенсионеру компенсированы.</w:t>
      </w:r>
    </w:p>
    <w:p w:rsidR="003973D1" w:rsidRDefault="003973D1" w:rsidP="003973D1">
      <w:r>
        <w:t xml:space="preserve">Выплата полного размера пенсии будет реализована следующим образом. К примеру, пенсионер уволился с работы в марте. В апреле в ПФР поступит отчетность от работодателя с указанием того, что пенсионер еще числится работающим. В мае ПФР получит отчетность за апрель, в которой пенсионер </w:t>
      </w:r>
      <w:proofErr w:type="gramStart"/>
      <w:r>
        <w:t>работающим</w:t>
      </w:r>
      <w:proofErr w:type="gramEnd"/>
      <w:r>
        <w:t xml:space="preserve"> уже не числится. В июне ПФР примет решение о возобновлении индексации, и в июле пенсионер получит уже полный размер пенсии, а также денежную разницу между прежним и новым размером пенсии за предыдущие три месяца – апрель, май, июнь.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E86328" w:rsidRDefault="003973D1" w:rsidP="003973D1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D1"/>
    <w:rsid w:val="003973D1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51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2019-04-12T01:10:00Z</dcterms:created>
  <dcterms:modified xsi:type="dcterms:W3CDTF">2019-04-12T01:10:00Z</dcterms:modified>
</cp:coreProperties>
</file>