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ТУРОЧАКСКИЙ СЕЛЬСКИЙ СОВЕТ ДЕПУТАТОВ ТУРОЧАКСКОГО РАЙОНА РЕСПУБЛИКИ АЛТАЙ</w:t>
      </w:r>
    </w:p>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(ТУРОЧАКСКИЙ СЕЛЬСКИЙ СОВЕТ ДЕПУТАТОВ)</w:t>
      </w:r>
    </w:p>
    <w:p w:rsidR="00CC73F1" w:rsidRPr="00F41C1F" w:rsidRDefault="00CC73F1" w:rsidP="00CC73F1">
      <w:pPr>
        <w:pStyle w:val="ConsPlusNonformat"/>
        <w:jc w:val="both"/>
        <w:rPr>
          <w:rFonts w:ascii="Times New Roman" w:hAnsi="Times New Roman" w:cs="Times New Roman"/>
          <w:sz w:val="28"/>
          <w:szCs w:val="28"/>
        </w:rPr>
      </w:pPr>
    </w:p>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 xml:space="preserve">РЕШЕНИЕ № </w:t>
      </w:r>
      <w:r>
        <w:rPr>
          <w:rFonts w:ascii="Times New Roman" w:hAnsi="Times New Roman" w:cs="Times New Roman"/>
          <w:b/>
          <w:sz w:val="28"/>
          <w:szCs w:val="28"/>
        </w:rPr>
        <w:t>2</w:t>
      </w:r>
      <w:r w:rsidR="00843084">
        <w:rPr>
          <w:rFonts w:ascii="Times New Roman" w:hAnsi="Times New Roman" w:cs="Times New Roman"/>
          <w:b/>
          <w:sz w:val="28"/>
          <w:szCs w:val="28"/>
        </w:rPr>
        <w:t>6</w:t>
      </w:r>
      <w:r w:rsidR="00FA26E5">
        <w:rPr>
          <w:rFonts w:ascii="Times New Roman" w:hAnsi="Times New Roman" w:cs="Times New Roman"/>
          <w:b/>
          <w:sz w:val="28"/>
          <w:szCs w:val="28"/>
        </w:rPr>
        <w:t>/10</w:t>
      </w:r>
    </w:p>
    <w:p w:rsidR="00CC73F1" w:rsidRPr="00F41C1F" w:rsidRDefault="00CC73F1" w:rsidP="00CC73F1">
      <w:pPr>
        <w:pStyle w:val="ConsPlusNonformat"/>
        <w:jc w:val="both"/>
        <w:rPr>
          <w:rFonts w:ascii="Times New Roman" w:hAnsi="Times New Roman" w:cs="Times New Roman"/>
          <w:b/>
          <w:sz w:val="28"/>
          <w:szCs w:val="28"/>
        </w:rPr>
      </w:pPr>
    </w:p>
    <w:p w:rsidR="00CC73F1" w:rsidRPr="00F41C1F" w:rsidRDefault="00CC73F1" w:rsidP="00CC73F1">
      <w:pPr>
        <w:pStyle w:val="ConsPlusNonformat"/>
        <w:jc w:val="both"/>
        <w:rPr>
          <w:rFonts w:ascii="Times New Roman" w:hAnsi="Times New Roman" w:cs="Times New Roman"/>
          <w:sz w:val="28"/>
          <w:szCs w:val="28"/>
        </w:rPr>
      </w:pPr>
      <w:r w:rsidRPr="00F41C1F">
        <w:rPr>
          <w:rFonts w:ascii="Times New Roman" w:hAnsi="Times New Roman" w:cs="Times New Roman"/>
          <w:sz w:val="28"/>
          <w:szCs w:val="28"/>
        </w:rPr>
        <w:t xml:space="preserve">с.Турочак                           </w:t>
      </w:r>
      <w:r>
        <w:rPr>
          <w:rFonts w:ascii="Times New Roman" w:hAnsi="Times New Roman" w:cs="Times New Roman"/>
          <w:sz w:val="28"/>
          <w:szCs w:val="28"/>
        </w:rPr>
        <w:t xml:space="preserve">                     </w:t>
      </w:r>
      <w:r w:rsidRPr="00F41C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C1F">
        <w:rPr>
          <w:rFonts w:ascii="Times New Roman" w:hAnsi="Times New Roman" w:cs="Times New Roman"/>
          <w:sz w:val="28"/>
          <w:szCs w:val="28"/>
        </w:rPr>
        <w:t xml:space="preserve">       </w:t>
      </w:r>
      <w:r w:rsidR="00FA26E5">
        <w:rPr>
          <w:rFonts w:ascii="Times New Roman" w:hAnsi="Times New Roman" w:cs="Times New Roman"/>
          <w:sz w:val="28"/>
          <w:szCs w:val="28"/>
        </w:rPr>
        <w:t>12.</w:t>
      </w:r>
      <w:r>
        <w:rPr>
          <w:rFonts w:ascii="Times New Roman" w:hAnsi="Times New Roman" w:cs="Times New Roman"/>
          <w:sz w:val="28"/>
          <w:szCs w:val="28"/>
        </w:rPr>
        <w:t>1</w:t>
      </w:r>
      <w:r w:rsidR="00787F23">
        <w:rPr>
          <w:rFonts w:ascii="Times New Roman" w:hAnsi="Times New Roman" w:cs="Times New Roman"/>
          <w:sz w:val="28"/>
          <w:szCs w:val="28"/>
        </w:rPr>
        <w:t>1</w:t>
      </w:r>
      <w:r>
        <w:rPr>
          <w:rFonts w:ascii="Times New Roman" w:hAnsi="Times New Roman" w:cs="Times New Roman"/>
          <w:sz w:val="28"/>
          <w:szCs w:val="28"/>
        </w:rPr>
        <w:t>.2021</w:t>
      </w:r>
      <w:r w:rsidRPr="00F41C1F">
        <w:rPr>
          <w:rFonts w:ascii="Times New Roman" w:hAnsi="Times New Roman" w:cs="Times New Roman"/>
          <w:sz w:val="28"/>
          <w:szCs w:val="28"/>
        </w:rPr>
        <w:t xml:space="preserve"> года</w:t>
      </w:r>
    </w:p>
    <w:p w:rsidR="00CC73F1" w:rsidRPr="00232A20" w:rsidRDefault="00CC73F1" w:rsidP="000A066F">
      <w:pPr>
        <w:spacing w:after="0" w:line="240" w:lineRule="auto"/>
        <w:ind w:right="4394"/>
        <w:jc w:val="both"/>
        <w:rPr>
          <w:rFonts w:ascii="Times New Roman" w:eastAsia="Times New Roman" w:hAnsi="Times New Roman" w:cs="Times New Roman"/>
          <w:color w:val="000000"/>
          <w:sz w:val="24"/>
          <w:szCs w:val="24"/>
        </w:rPr>
      </w:pPr>
    </w:p>
    <w:p w:rsidR="00197986" w:rsidRPr="008D008D" w:rsidRDefault="00197986" w:rsidP="00197986">
      <w:pPr>
        <w:pStyle w:val="ae"/>
        <w:spacing w:line="20" w:lineRule="atLeast"/>
        <w:jc w:val="center"/>
        <w:rPr>
          <w:rFonts w:ascii="Times New Roman" w:hAnsi="Times New Roman" w:cs="Times New Roman"/>
          <w:b/>
          <w:sz w:val="28"/>
          <w:szCs w:val="28"/>
        </w:rPr>
      </w:pPr>
      <w:r w:rsidRPr="008D008D">
        <w:rPr>
          <w:rFonts w:ascii="Times New Roman" w:hAnsi="Times New Roman" w:cs="Times New Roman"/>
          <w:b/>
          <w:sz w:val="28"/>
          <w:szCs w:val="28"/>
        </w:rPr>
        <w:t>Об утверждении Положения о порядке заключения  соглашения  о  передаче (принятии)  осуществления части полномочий по  решению  вопросов   местного   значения</w:t>
      </w:r>
    </w:p>
    <w:p w:rsidR="00197986" w:rsidRPr="00197986" w:rsidRDefault="00197986" w:rsidP="00197986">
      <w:pPr>
        <w:pStyle w:val="ae"/>
        <w:spacing w:line="20" w:lineRule="atLeast"/>
        <w:rPr>
          <w:rFonts w:ascii="Times New Roman" w:hAnsi="Times New Roman" w:cs="Times New Roman"/>
          <w:sz w:val="28"/>
          <w:szCs w:val="28"/>
        </w:rPr>
      </w:pPr>
    </w:p>
    <w:p w:rsidR="00197986" w:rsidRPr="00197986" w:rsidRDefault="00197986" w:rsidP="00197986">
      <w:pPr>
        <w:spacing w:after="0" w:line="20" w:lineRule="atLeast"/>
        <w:jc w:val="both"/>
        <w:rPr>
          <w:rFonts w:ascii="Times New Roman" w:eastAsia="Times New Roman" w:hAnsi="Times New Roman" w:cs="Times New Roman"/>
          <w:b/>
          <w:sz w:val="28"/>
          <w:szCs w:val="28"/>
        </w:rPr>
      </w:pPr>
    </w:p>
    <w:p w:rsidR="00843084" w:rsidRPr="00197986" w:rsidRDefault="00197986" w:rsidP="00197986">
      <w:pPr>
        <w:autoSpaceDE w:val="0"/>
        <w:autoSpaceDN w:val="0"/>
        <w:adjustRightInd w:val="0"/>
        <w:spacing w:after="0" w:line="20" w:lineRule="atLeast"/>
        <w:jc w:val="both"/>
        <w:rPr>
          <w:rFonts w:ascii="Times New Roman" w:hAnsi="Times New Roman" w:cs="Times New Roman"/>
          <w:sz w:val="28"/>
          <w:szCs w:val="28"/>
        </w:rPr>
      </w:pPr>
      <w:r w:rsidRPr="00197986">
        <w:rPr>
          <w:rFonts w:ascii="Times New Roman" w:eastAsia="Times New Roman" w:hAnsi="Times New Roman" w:cs="Times New Roman"/>
          <w:b/>
          <w:sz w:val="28"/>
          <w:szCs w:val="28"/>
        </w:rPr>
        <w:t xml:space="preserve">         </w:t>
      </w:r>
      <w:r w:rsidRPr="00197986">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w:t>
      </w:r>
      <w:r w:rsidR="00E70028" w:rsidRPr="00197986">
        <w:rPr>
          <w:rFonts w:ascii="Times New Roman" w:hAnsi="Times New Roman" w:cs="Times New Roman"/>
          <w:color w:val="000000"/>
          <w:sz w:val="28"/>
          <w:szCs w:val="28"/>
        </w:rPr>
        <w:t>руководствуясь Уставом Турочакского сельского поселения, Турочакский сельский совет депутатов</w:t>
      </w:r>
      <w:r w:rsidR="008E6C1F" w:rsidRPr="00197986">
        <w:rPr>
          <w:rFonts w:ascii="Times New Roman" w:hAnsi="Times New Roman" w:cs="Times New Roman"/>
          <w:sz w:val="28"/>
          <w:szCs w:val="28"/>
        </w:rPr>
        <w:t xml:space="preserve"> </w:t>
      </w:r>
    </w:p>
    <w:p w:rsidR="00843084" w:rsidRPr="00197986" w:rsidRDefault="00843084" w:rsidP="00843084">
      <w:pPr>
        <w:autoSpaceDE w:val="0"/>
        <w:autoSpaceDN w:val="0"/>
        <w:adjustRightInd w:val="0"/>
        <w:spacing w:after="0" w:line="20" w:lineRule="atLeast"/>
        <w:ind w:firstLine="708"/>
        <w:jc w:val="both"/>
        <w:rPr>
          <w:rFonts w:ascii="Times New Roman" w:hAnsi="Times New Roman" w:cs="Times New Roman"/>
          <w:sz w:val="28"/>
          <w:szCs w:val="28"/>
        </w:rPr>
      </w:pPr>
    </w:p>
    <w:p w:rsidR="00843084" w:rsidRPr="00197986" w:rsidRDefault="00843084" w:rsidP="00843084">
      <w:pPr>
        <w:autoSpaceDE w:val="0"/>
        <w:autoSpaceDN w:val="0"/>
        <w:adjustRightInd w:val="0"/>
        <w:spacing w:after="0" w:line="20" w:lineRule="atLeast"/>
        <w:ind w:firstLine="708"/>
        <w:jc w:val="both"/>
        <w:rPr>
          <w:rFonts w:ascii="Times New Roman" w:hAnsi="Times New Roman" w:cs="Times New Roman"/>
          <w:sz w:val="28"/>
          <w:szCs w:val="28"/>
        </w:rPr>
      </w:pPr>
    </w:p>
    <w:p w:rsidR="008E6C1F" w:rsidRPr="00197986" w:rsidRDefault="00843084" w:rsidP="00843084">
      <w:pPr>
        <w:autoSpaceDE w:val="0"/>
        <w:autoSpaceDN w:val="0"/>
        <w:adjustRightInd w:val="0"/>
        <w:spacing w:after="0" w:line="20" w:lineRule="atLeast"/>
        <w:ind w:firstLine="708"/>
        <w:jc w:val="center"/>
        <w:rPr>
          <w:rFonts w:ascii="Times New Roman" w:hAnsi="Times New Roman" w:cs="Times New Roman"/>
          <w:sz w:val="28"/>
          <w:szCs w:val="28"/>
        </w:rPr>
      </w:pPr>
      <w:r w:rsidRPr="00197986">
        <w:rPr>
          <w:rFonts w:ascii="Times New Roman" w:hAnsi="Times New Roman" w:cs="Times New Roman"/>
          <w:sz w:val="28"/>
          <w:szCs w:val="28"/>
        </w:rPr>
        <w:t>РЕШИЛ</w:t>
      </w:r>
      <w:r w:rsidR="008E6C1F" w:rsidRPr="00197986">
        <w:rPr>
          <w:rFonts w:ascii="Times New Roman" w:hAnsi="Times New Roman" w:cs="Times New Roman"/>
          <w:sz w:val="28"/>
          <w:szCs w:val="28"/>
        </w:rPr>
        <w:t>:</w:t>
      </w:r>
    </w:p>
    <w:p w:rsidR="00843084" w:rsidRPr="00197986" w:rsidRDefault="00843084" w:rsidP="00843084">
      <w:pPr>
        <w:autoSpaceDE w:val="0"/>
        <w:autoSpaceDN w:val="0"/>
        <w:adjustRightInd w:val="0"/>
        <w:spacing w:after="0" w:line="20" w:lineRule="atLeast"/>
        <w:ind w:firstLine="708"/>
        <w:jc w:val="center"/>
        <w:rPr>
          <w:rFonts w:ascii="Times New Roman" w:hAnsi="Times New Roman" w:cs="Times New Roman"/>
          <w:sz w:val="28"/>
          <w:szCs w:val="28"/>
        </w:rPr>
      </w:pPr>
    </w:p>
    <w:p w:rsidR="00197986" w:rsidRPr="00197986" w:rsidRDefault="008E6C1F" w:rsidP="00197986">
      <w:pPr>
        <w:shd w:val="clear" w:color="auto" w:fill="FFFFFF"/>
        <w:spacing w:after="0" w:line="240" w:lineRule="auto"/>
        <w:ind w:firstLine="708"/>
        <w:jc w:val="both"/>
        <w:rPr>
          <w:rFonts w:ascii="Times New Roman" w:hAnsi="Times New Roman" w:cs="Times New Roman"/>
          <w:color w:val="000000"/>
          <w:sz w:val="28"/>
          <w:szCs w:val="28"/>
        </w:rPr>
      </w:pPr>
      <w:r w:rsidRPr="00197986">
        <w:rPr>
          <w:rFonts w:ascii="Times New Roman" w:hAnsi="Times New Roman" w:cs="Times New Roman"/>
          <w:sz w:val="28"/>
          <w:szCs w:val="28"/>
        </w:rPr>
        <w:t xml:space="preserve">1. </w:t>
      </w:r>
      <w:r w:rsidR="00197986" w:rsidRPr="00197986">
        <w:rPr>
          <w:rFonts w:ascii="Times New Roman" w:hAnsi="Times New Roman" w:cs="Times New Roman"/>
          <w:sz w:val="28"/>
          <w:szCs w:val="28"/>
        </w:rPr>
        <w:t>Утвердить прилагаемое Положение о порядке заключения соглашения о передаче (принятии) осуществления части полномочий по решению вопросов местного значения</w:t>
      </w:r>
      <w:r w:rsidR="00197986" w:rsidRPr="00197986">
        <w:rPr>
          <w:rFonts w:ascii="Times New Roman" w:hAnsi="Times New Roman" w:cs="Times New Roman"/>
          <w:color w:val="000000"/>
          <w:sz w:val="28"/>
          <w:szCs w:val="28"/>
        </w:rPr>
        <w:t xml:space="preserve"> </w:t>
      </w:r>
    </w:p>
    <w:p w:rsidR="00E70028" w:rsidRPr="00197986" w:rsidRDefault="00E70028" w:rsidP="00197986">
      <w:pPr>
        <w:shd w:val="clear" w:color="auto" w:fill="FFFFFF"/>
        <w:spacing w:after="0" w:line="240" w:lineRule="auto"/>
        <w:ind w:firstLine="708"/>
        <w:jc w:val="both"/>
        <w:rPr>
          <w:rFonts w:ascii="Times New Roman" w:hAnsi="Times New Roman" w:cs="Times New Roman"/>
          <w:sz w:val="28"/>
          <w:szCs w:val="28"/>
        </w:rPr>
      </w:pPr>
      <w:r w:rsidRPr="00197986">
        <w:rPr>
          <w:rFonts w:ascii="Times New Roman" w:hAnsi="Times New Roman" w:cs="Times New Roman"/>
          <w:color w:val="000000"/>
          <w:sz w:val="28"/>
          <w:szCs w:val="28"/>
        </w:rPr>
        <w:t xml:space="preserve">2. </w:t>
      </w:r>
      <w:r w:rsidRPr="00197986">
        <w:rPr>
          <w:rFonts w:ascii="Times New Roman" w:hAnsi="Times New Roman" w:cs="Times New Roman"/>
          <w:sz w:val="28"/>
          <w:szCs w:val="28"/>
        </w:rPr>
        <w:t>Обнародовать (опубликовать) настоящее решение путем вывешивания заверенных копий их текстов на информационном стенде, размещенном в помещении Турочакской сельской администрации (с.Турочак, ул.Тельмана, д.19), информационном стенде сельского клуба (с.Каяшкан, ул.Центральная, д.33), а также на официальном сайте сельской администрации Турочакского сельского поселения в сети «Интернет».</w:t>
      </w:r>
    </w:p>
    <w:p w:rsidR="00E70028" w:rsidRPr="00197986" w:rsidRDefault="00E70028" w:rsidP="00197986">
      <w:pPr>
        <w:spacing w:after="0" w:line="240" w:lineRule="auto"/>
        <w:ind w:firstLine="708"/>
        <w:jc w:val="both"/>
        <w:rPr>
          <w:rFonts w:ascii="Times New Roman" w:hAnsi="Times New Roman" w:cs="Times New Roman"/>
          <w:color w:val="222222"/>
          <w:sz w:val="28"/>
          <w:szCs w:val="28"/>
        </w:rPr>
      </w:pPr>
      <w:r w:rsidRPr="00197986">
        <w:rPr>
          <w:rFonts w:ascii="Times New Roman" w:eastAsia="Times New Roman" w:hAnsi="Times New Roman" w:cs="Times New Roman"/>
          <w:color w:val="000000"/>
          <w:sz w:val="28"/>
          <w:szCs w:val="28"/>
        </w:rPr>
        <w:t xml:space="preserve">3. </w:t>
      </w:r>
      <w:r w:rsidR="00197986" w:rsidRPr="00197986">
        <w:rPr>
          <w:rFonts w:ascii="Times New Roman" w:hAnsi="Times New Roman"/>
          <w:sz w:val="28"/>
          <w:szCs w:val="28"/>
        </w:rPr>
        <w:t>Настоящее решение вступает в силу с момента его обнародования</w:t>
      </w:r>
      <w:r w:rsidR="00197986">
        <w:rPr>
          <w:rFonts w:ascii="Times New Roman" w:hAnsi="Times New Roman"/>
          <w:sz w:val="28"/>
          <w:szCs w:val="28"/>
        </w:rPr>
        <w:t>.</w:t>
      </w:r>
    </w:p>
    <w:p w:rsidR="00843084" w:rsidRPr="00197986" w:rsidRDefault="00843084" w:rsidP="00E70028">
      <w:pPr>
        <w:shd w:val="clear" w:color="auto" w:fill="FFFFFF"/>
        <w:spacing w:after="0" w:line="240" w:lineRule="auto"/>
        <w:rPr>
          <w:rFonts w:ascii="Times New Roman" w:hAnsi="Times New Roman" w:cs="Times New Roman"/>
          <w:color w:val="222222"/>
          <w:sz w:val="28"/>
          <w:szCs w:val="28"/>
        </w:rPr>
      </w:pPr>
    </w:p>
    <w:p w:rsidR="00843084" w:rsidRDefault="00843084" w:rsidP="00E70028">
      <w:pPr>
        <w:shd w:val="clear" w:color="auto" w:fill="FFFFFF"/>
        <w:spacing w:after="0" w:line="240" w:lineRule="auto"/>
        <w:rPr>
          <w:rFonts w:ascii="Times New Roman" w:hAnsi="Times New Roman" w:cs="Times New Roman"/>
          <w:color w:val="222222"/>
          <w:sz w:val="28"/>
          <w:szCs w:val="28"/>
        </w:rPr>
      </w:pPr>
    </w:p>
    <w:p w:rsidR="00843084" w:rsidRPr="00843084" w:rsidRDefault="00843084" w:rsidP="00E70028">
      <w:pPr>
        <w:shd w:val="clear" w:color="auto" w:fill="FFFFFF"/>
        <w:spacing w:after="0" w:line="240" w:lineRule="auto"/>
        <w:rPr>
          <w:rFonts w:ascii="Times New Roman" w:hAnsi="Times New Roman" w:cs="Times New Roman"/>
          <w:color w:val="222222"/>
          <w:sz w:val="28"/>
          <w:szCs w:val="28"/>
        </w:rPr>
      </w:pPr>
    </w:p>
    <w:p w:rsidR="00E70028" w:rsidRPr="00843084" w:rsidRDefault="00E70028" w:rsidP="00E70028">
      <w:pPr>
        <w:shd w:val="clear" w:color="auto" w:fill="FFFFFF"/>
        <w:spacing w:after="0" w:line="240" w:lineRule="auto"/>
        <w:rPr>
          <w:rFonts w:ascii="Times New Roman" w:hAnsi="Times New Roman" w:cs="Times New Roman"/>
          <w:color w:val="222222"/>
          <w:sz w:val="28"/>
          <w:szCs w:val="28"/>
        </w:rPr>
      </w:pPr>
      <w:r w:rsidRPr="00843084">
        <w:rPr>
          <w:rFonts w:ascii="Times New Roman" w:hAnsi="Times New Roman" w:cs="Times New Roman"/>
          <w:color w:val="222222"/>
          <w:sz w:val="28"/>
          <w:szCs w:val="28"/>
        </w:rPr>
        <w:t>Глава Турочакского сельского поселения</w:t>
      </w:r>
    </w:p>
    <w:p w:rsidR="00E70028" w:rsidRPr="00843084" w:rsidRDefault="00E70028" w:rsidP="00E70028">
      <w:pPr>
        <w:shd w:val="clear" w:color="auto" w:fill="FFFFFF"/>
        <w:spacing w:after="0" w:line="240" w:lineRule="auto"/>
        <w:rPr>
          <w:sz w:val="28"/>
          <w:szCs w:val="28"/>
        </w:rPr>
      </w:pPr>
      <w:r w:rsidRPr="00843084">
        <w:rPr>
          <w:rFonts w:ascii="Times New Roman" w:hAnsi="Times New Roman" w:cs="Times New Roman"/>
          <w:color w:val="222222"/>
          <w:sz w:val="28"/>
          <w:szCs w:val="28"/>
        </w:rPr>
        <w:t>Турочакского района Республики Алтай</w:t>
      </w:r>
      <w:r w:rsidRPr="00843084">
        <w:rPr>
          <w:rFonts w:ascii="Times New Roman" w:hAnsi="Times New Roman" w:cs="Times New Roman"/>
          <w:color w:val="222222"/>
          <w:sz w:val="28"/>
          <w:szCs w:val="28"/>
        </w:rPr>
        <w:tab/>
      </w:r>
      <w:r w:rsidRPr="00843084">
        <w:rPr>
          <w:rFonts w:ascii="Times New Roman" w:hAnsi="Times New Roman" w:cs="Times New Roman"/>
          <w:color w:val="222222"/>
          <w:sz w:val="28"/>
          <w:szCs w:val="28"/>
        </w:rPr>
        <w:tab/>
      </w:r>
      <w:r w:rsidRPr="00843084">
        <w:rPr>
          <w:rFonts w:ascii="Times New Roman" w:hAnsi="Times New Roman" w:cs="Times New Roman"/>
          <w:color w:val="222222"/>
          <w:sz w:val="28"/>
          <w:szCs w:val="28"/>
        </w:rPr>
        <w:tab/>
        <w:t xml:space="preserve">         М.А.Кузнецов</w:t>
      </w:r>
    </w:p>
    <w:p w:rsidR="008E6C1F" w:rsidRPr="000D7011" w:rsidRDefault="008E6C1F" w:rsidP="008E6C1F">
      <w:pPr>
        <w:spacing w:after="0" w:line="20" w:lineRule="atLeast"/>
        <w:ind w:firstLine="708"/>
        <w:rPr>
          <w:rFonts w:ascii="Times New Roman" w:hAnsi="Times New Roman" w:cs="Times New Roman"/>
          <w:sz w:val="26"/>
          <w:szCs w:val="26"/>
        </w:rPr>
      </w:pPr>
    </w:p>
    <w:p w:rsidR="008E6C1F" w:rsidRDefault="008E6C1F" w:rsidP="008E6C1F">
      <w:pPr>
        <w:spacing w:after="0" w:line="20" w:lineRule="atLeast"/>
        <w:rPr>
          <w:rFonts w:ascii="Times New Roman" w:hAnsi="Times New Roman" w:cs="Times New Roman"/>
          <w:sz w:val="26"/>
          <w:szCs w:val="26"/>
        </w:rPr>
      </w:pPr>
    </w:p>
    <w:p w:rsidR="008E6C1F" w:rsidRPr="000D7011" w:rsidRDefault="008E6C1F" w:rsidP="008E6C1F">
      <w:pPr>
        <w:spacing w:after="0" w:line="20" w:lineRule="atLeast"/>
        <w:jc w:val="both"/>
        <w:rPr>
          <w:rFonts w:ascii="Times New Roman" w:hAnsi="Times New Roman" w:cs="Times New Roman"/>
          <w:sz w:val="26"/>
          <w:szCs w:val="26"/>
        </w:rPr>
      </w:pPr>
    </w:p>
    <w:p w:rsidR="008E6C1F" w:rsidRDefault="008E6C1F" w:rsidP="008E6C1F">
      <w:pPr>
        <w:spacing w:after="0" w:line="20" w:lineRule="atLeast"/>
        <w:rPr>
          <w:rFonts w:ascii="Times New Roman" w:hAnsi="Times New Roman" w:cs="Times New Roman"/>
          <w:sz w:val="24"/>
          <w:szCs w:val="24"/>
        </w:rPr>
      </w:pPr>
    </w:p>
    <w:p w:rsidR="008D008D" w:rsidRDefault="008D008D" w:rsidP="008E6C1F">
      <w:pPr>
        <w:spacing w:after="0" w:line="20" w:lineRule="atLeast"/>
        <w:rPr>
          <w:rFonts w:ascii="Times New Roman" w:hAnsi="Times New Roman" w:cs="Times New Roman"/>
          <w:sz w:val="24"/>
          <w:szCs w:val="24"/>
        </w:rPr>
      </w:pPr>
    </w:p>
    <w:p w:rsidR="008D008D" w:rsidRDefault="008D008D" w:rsidP="008E6C1F">
      <w:pPr>
        <w:spacing w:after="0" w:line="20" w:lineRule="atLeast"/>
        <w:rPr>
          <w:rFonts w:ascii="Times New Roman" w:hAnsi="Times New Roman" w:cs="Times New Roman"/>
          <w:sz w:val="24"/>
          <w:szCs w:val="24"/>
        </w:rPr>
      </w:pPr>
    </w:p>
    <w:p w:rsidR="008D008D" w:rsidRDefault="008D008D" w:rsidP="008E6C1F">
      <w:pPr>
        <w:spacing w:after="0" w:line="20" w:lineRule="atLeast"/>
        <w:rPr>
          <w:rFonts w:ascii="Times New Roman" w:hAnsi="Times New Roman" w:cs="Times New Roman"/>
          <w:sz w:val="24"/>
          <w:szCs w:val="24"/>
        </w:rPr>
      </w:pPr>
    </w:p>
    <w:p w:rsidR="008D008D" w:rsidRDefault="008D008D" w:rsidP="008E6C1F">
      <w:pPr>
        <w:spacing w:after="0" w:line="20" w:lineRule="atLeast"/>
        <w:rPr>
          <w:rFonts w:ascii="Times New Roman" w:hAnsi="Times New Roman" w:cs="Times New Roman"/>
          <w:sz w:val="24"/>
          <w:szCs w:val="24"/>
        </w:rPr>
      </w:pPr>
    </w:p>
    <w:p w:rsidR="008D008D" w:rsidRDefault="008D008D" w:rsidP="008E6C1F">
      <w:pPr>
        <w:spacing w:after="0" w:line="20" w:lineRule="atLeast"/>
        <w:rPr>
          <w:rFonts w:ascii="Times New Roman" w:hAnsi="Times New Roman" w:cs="Times New Roman"/>
          <w:sz w:val="24"/>
          <w:szCs w:val="24"/>
        </w:rPr>
      </w:pPr>
    </w:p>
    <w:p w:rsidR="008D008D" w:rsidRDefault="008D008D" w:rsidP="008D008D">
      <w:pPr>
        <w:pStyle w:val="ae"/>
        <w:spacing w:line="20" w:lineRule="atLeast"/>
        <w:jc w:val="right"/>
        <w:rPr>
          <w:rFonts w:ascii="Times New Roman" w:hAnsi="Times New Roman" w:cs="Times New Roman"/>
          <w:b/>
          <w:sz w:val="24"/>
          <w:szCs w:val="24"/>
        </w:rPr>
      </w:pPr>
      <w:r>
        <w:rPr>
          <w:rFonts w:ascii="Times New Roman" w:hAnsi="Times New Roman" w:cs="Times New Roman"/>
          <w:b/>
          <w:sz w:val="24"/>
          <w:szCs w:val="24"/>
        </w:rPr>
        <w:lastRenderedPageBreak/>
        <w:t>УТВЕРЖДЕНО</w:t>
      </w:r>
    </w:p>
    <w:p w:rsidR="008D008D" w:rsidRPr="008D008D" w:rsidRDefault="008D008D" w:rsidP="008D008D">
      <w:pPr>
        <w:pStyle w:val="ae"/>
        <w:spacing w:line="20" w:lineRule="atLeast"/>
        <w:jc w:val="right"/>
        <w:rPr>
          <w:rFonts w:ascii="Times New Roman" w:hAnsi="Times New Roman" w:cs="Times New Roman"/>
          <w:sz w:val="24"/>
          <w:szCs w:val="24"/>
        </w:rPr>
      </w:pPr>
      <w:r>
        <w:rPr>
          <w:rFonts w:ascii="Times New Roman" w:hAnsi="Times New Roman" w:cs="Times New Roman"/>
          <w:sz w:val="24"/>
          <w:szCs w:val="24"/>
        </w:rPr>
        <w:t xml:space="preserve">решением Турочакского сельского Совета депутатов от   </w:t>
      </w:r>
      <w:r w:rsidR="00FA26E5">
        <w:rPr>
          <w:rFonts w:ascii="Times New Roman" w:hAnsi="Times New Roman" w:cs="Times New Roman"/>
          <w:sz w:val="24"/>
          <w:szCs w:val="24"/>
        </w:rPr>
        <w:t>12.</w:t>
      </w:r>
      <w:r>
        <w:rPr>
          <w:rFonts w:ascii="Times New Roman" w:hAnsi="Times New Roman" w:cs="Times New Roman"/>
          <w:sz w:val="24"/>
          <w:szCs w:val="24"/>
        </w:rPr>
        <w:t>11.2021 года № 26</w:t>
      </w:r>
      <w:r w:rsidR="00FA26E5">
        <w:rPr>
          <w:rFonts w:ascii="Times New Roman" w:hAnsi="Times New Roman" w:cs="Times New Roman"/>
          <w:sz w:val="24"/>
          <w:szCs w:val="24"/>
        </w:rPr>
        <w:t>/10</w:t>
      </w:r>
    </w:p>
    <w:p w:rsidR="008D008D" w:rsidRDefault="008D008D" w:rsidP="008D008D">
      <w:pPr>
        <w:pStyle w:val="ae"/>
        <w:spacing w:line="20" w:lineRule="atLeast"/>
        <w:jc w:val="center"/>
        <w:rPr>
          <w:rFonts w:ascii="Times New Roman" w:hAnsi="Times New Roman" w:cs="Times New Roman"/>
          <w:b/>
          <w:sz w:val="24"/>
          <w:szCs w:val="24"/>
        </w:rPr>
      </w:pPr>
    </w:p>
    <w:p w:rsidR="008D008D" w:rsidRDefault="008D008D" w:rsidP="008D008D">
      <w:pPr>
        <w:pStyle w:val="ae"/>
        <w:spacing w:line="20" w:lineRule="atLeast"/>
        <w:jc w:val="center"/>
        <w:rPr>
          <w:rFonts w:ascii="Times New Roman" w:hAnsi="Times New Roman" w:cs="Times New Roman"/>
          <w:b/>
          <w:sz w:val="24"/>
          <w:szCs w:val="24"/>
        </w:rPr>
      </w:pPr>
    </w:p>
    <w:p w:rsidR="008D008D" w:rsidRPr="008D008D" w:rsidRDefault="008D008D" w:rsidP="008D008D">
      <w:pPr>
        <w:pStyle w:val="ae"/>
        <w:spacing w:line="20" w:lineRule="atLeast"/>
        <w:jc w:val="center"/>
        <w:rPr>
          <w:rFonts w:ascii="Times New Roman" w:hAnsi="Times New Roman" w:cs="Times New Roman"/>
          <w:b/>
          <w:sz w:val="28"/>
          <w:szCs w:val="28"/>
        </w:rPr>
      </w:pPr>
      <w:r w:rsidRPr="008D008D">
        <w:rPr>
          <w:rFonts w:ascii="Times New Roman" w:hAnsi="Times New Roman" w:cs="Times New Roman"/>
          <w:b/>
          <w:sz w:val="28"/>
          <w:szCs w:val="28"/>
        </w:rPr>
        <w:t xml:space="preserve">Положение </w:t>
      </w:r>
    </w:p>
    <w:p w:rsidR="008D008D" w:rsidRPr="008D008D" w:rsidRDefault="008D008D" w:rsidP="008D008D">
      <w:pPr>
        <w:pStyle w:val="ae"/>
        <w:spacing w:line="20" w:lineRule="atLeast"/>
        <w:jc w:val="center"/>
        <w:rPr>
          <w:rFonts w:ascii="Times New Roman" w:hAnsi="Times New Roman" w:cs="Times New Roman"/>
          <w:b/>
          <w:sz w:val="28"/>
          <w:szCs w:val="28"/>
        </w:rPr>
      </w:pPr>
      <w:r w:rsidRPr="008D008D">
        <w:rPr>
          <w:rFonts w:ascii="Times New Roman" w:hAnsi="Times New Roman" w:cs="Times New Roman"/>
          <w:b/>
          <w:sz w:val="28"/>
          <w:szCs w:val="28"/>
        </w:rPr>
        <w:t>о порядке заключения соглашения о передаче (принятии) осуществления части полномочий по решению вопросов местного  значения</w:t>
      </w:r>
    </w:p>
    <w:p w:rsidR="008D008D" w:rsidRPr="008D008D" w:rsidRDefault="008D008D" w:rsidP="008D008D">
      <w:pPr>
        <w:pStyle w:val="ae"/>
        <w:spacing w:line="20" w:lineRule="atLeast"/>
        <w:jc w:val="center"/>
        <w:rPr>
          <w:rFonts w:ascii="Times New Roman" w:hAnsi="Times New Roman" w:cs="Times New Roman"/>
          <w:b/>
          <w:sz w:val="28"/>
          <w:szCs w:val="28"/>
        </w:rPr>
      </w:pPr>
    </w:p>
    <w:p w:rsidR="008D008D" w:rsidRDefault="008D008D" w:rsidP="008D008D">
      <w:pPr>
        <w:pStyle w:val="ae"/>
        <w:numPr>
          <w:ilvl w:val="0"/>
          <w:numId w:val="4"/>
        </w:numPr>
        <w:spacing w:line="20" w:lineRule="atLeast"/>
        <w:jc w:val="center"/>
        <w:rPr>
          <w:rFonts w:ascii="Times New Roman" w:hAnsi="Times New Roman" w:cs="Times New Roman"/>
          <w:b/>
          <w:bCs/>
          <w:sz w:val="28"/>
          <w:szCs w:val="28"/>
        </w:rPr>
      </w:pPr>
      <w:r w:rsidRPr="008D008D">
        <w:rPr>
          <w:rFonts w:ascii="Times New Roman" w:hAnsi="Times New Roman" w:cs="Times New Roman"/>
          <w:b/>
          <w:bCs/>
          <w:sz w:val="28"/>
          <w:szCs w:val="28"/>
        </w:rPr>
        <w:t>Общие положения</w:t>
      </w:r>
    </w:p>
    <w:p w:rsidR="00336F09" w:rsidRPr="008D008D" w:rsidRDefault="00336F09" w:rsidP="00E545DA">
      <w:pPr>
        <w:pStyle w:val="ae"/>
        <w:spacing w:line="20" w:lineRule="atLeast"/>
        <w:ind w:left="1494"/>
        <w:rPr>
          <w:rFonts w:ascii="Times New Roman" w:hAnsi="Times New Roman" w:cs="Times New Roman"/>
          <w:b/>
          <w:bCs/>
          <w:sz w:val="28"/>
          <w:szCs w:val="28"/>
        </w:rPr>
      </w:pPr>
    </w:p>
    <w:p w:rsidR="008D008D" w:rsidRPr="008D008D" w:rsidRDefault="008D008D" w:rsidP="008D008D">
      <w:pPr>
        <w:pStyle w:val="ae"/>
        <w:spacing w:line="20" w:lineRule="atLeast"/>
        <w:jc w:val="both"/>
        <w:rPr>
          <w:rFonts w:ascii="Times New Roman" w:hAnsi="Times New Roman" w:cs="Times New Roman"/>
          <w:bCs/>
          <w:sz w:val="28"/>
          <w:szCs w:val="28"/>
        </w:rPr>
      </w:pPr>
      <w:r w:rsidRPr="008D008D">
        <w:rPr>
          <w:rFonts w:ascii="Times New Roman" w:hAnsi="Times New Roman" w:cs="Times New Roman"/>
          <w:bCs/>
          <w:sz w:val="28"/>
          <w:szCs w:val="28"/>
        </w:rPr>
        <w:t xml:space="preserve">         1.1. Настоящее Положение о порядке заключения соглашения органами местного самоуправления муниципального образования «</w:t>
      </w:r>
      <w:r w:rsidR="00336F09">
        <w:rPr>
          <w:rFonts w:ascii="Times New Roman" w:hAnsi="Times New Roman" w:cs="Times New Roman"/>
          <w:bCs/>
          <w:sz w:val="28"/>
          <w:szCs w:val="28"/>
        </w:rPr>
        <w:t>Турочакского сельского поселения</w:t>
      </w:r>
      <w:r w:rsidRPr="008D008D">
        <w:rPr>
          <w:rFonts w:ascii="Times New Roman" w:hAnsi="Times New Roman" w:cs="Times New Roman"/>
          <w:bCs/>
          <w:sz w:val="28"/>
          <w:szCs w:val="28"/>
        </w:rPr>
        <w:t>» с органами местного самоуправления  муниципального образования «</w:t>
      </w:r>
      <w:r w:rsidR="00336F09">
        <w:rPr>
          <w:rFonts w:ascii="Times New Roman" w:hAnsi="Times New Roman" w:cs="Times New Roman"/>
          <w:bCs/>
          <w:sz w:val="28"/>
          <w:szCs w:val="28"/>
        </w:rPr>
        <w:t>Турочакский</w:t>
      </w:r>
      <w:r w:rsidRPr="008D008D">
        <w:rPr>
          <w:rFonts w:ascii="Times New Roman" w:hAnsi="Times New Roman" w:cs="Times New Roman"/>
          <w:bCs/>
          <w:sz w:val="28"/>
          <w:szCs w:val="28"/>
        </w:rPr>
        <w:t xml:space="preserve"> район» о передаче (принятии) части полномочий разработан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Бюджетным кодексом РФ, Уставом муниципального образования «</w:t>
      </w:r>
      <w:r w:rsidR="00336F09">
        <w:rPr>
          <w:rFonts w:ascii="Times New Roman" w:hAnsi="Times New Roman" w:cs="Times New Roman"/>
          <w:bCs/>
          <w:sz w:val="28"/>
          <w:szCs w:val="28"/>
        </w:rPr>
        <w:t>Турочакского сельского поселения</w:t>
      </w:r>
      <w:r w:rsidRPr="008D008D">
        <w:rPr>
          <w:rFonts w:ascii="Times New Roman" w:hAnsi="Times New Roman" w:cs="Times New Roman"/>
          <w:bCs/>
          <w:sz w:val="28"/>
          <w:szCs w:val="28"/>
        </w:rPr>
        <w:t>» и регулирует порядок заключения соглашений органами местного самоуправления муниципального образования «</w:t>
      </w:r>
      <w:r w:rsidR="00336F09">
        <w:rPr>
          <w:rFonts w:ascii="Times New Roman" w:hAnsi="Times New Roman" w:cs="Times New Roman"/>
          <w:bCs/>
          <w:sz w:val="28"/>
          <w:szCs w:val="28"/>
        </w:rPr>
        <w:t>Турочакского сельского поселения</w:t>
      </w:r>
      <w:r w:rsidRPr="008D008D">
        <w:rPr>
          <w:rFonts w:ascii="Times New Roman" w:hAnsi="Times New Roman" w:cs="Times New Roman"/>
          <w:bCs/>
          <w:sz w:val="28"/>
          <w:szCs w:val="28"/>
        </w:rPr>
        <w:t>» (далее – ОМС поселения) с органами местного самоуправления муниципального образования «</w:t>
      </w:r>
      <w:r w:rsidR="00336F09">
        <w:rPr>
          <w:rFonts w:ascii="Times New Roman" w:hAnsi="Times New Roman" w:cs="Times New Roman"/>
          <w:bCs/>
          <w:sz w:val="28"/>
          <w:szCs w:val="28"/>
        </w:rPr>
        <w:t>Турочакский</w:t>
      </w:r>
      <w:r w:rsidRPr="008D008D">
        <w:rPr>
          <w:rFonts w:ascii="Times New Roman" w:hAnsi="Times New Roman" w:cs="Times New Roman"/>
          <w:bCs/>
          <w:sz w:val="28"/>
          <w:szCs w:val="28"/>
        </w:rPr>
        <w:t xml:space="preserve"> район» (далее – ОМС муниципального района), о передаче (принятии) части полномочий.</w:t>
      </w:r>
    </w:p>
    <w:p w:rsidR="008D008D" w:rsidRPr="008D008D" w:rsidRDefault="008D008D" w:rsidP="008D008D">
      <w:pPr>
        <w:pStyle w:val="ae"/>
        <w:spacing w:line="20" w:lineRule="atLeast"/>
        <w:jc w:val="both"/>
        <w:rPr>
          <w:rFonts w:ascii="Times New Roman" w:hAnsi="Times New Roman" w:cs="Times New Roman"/>
          <w:bCs/>
          <w:sz w:val="28"/>
          <w:szCs w:val="28"/>
        </w:rPr>
      </w:pPr>
      <w:r w:rsidRPr="008D008D">
        <w:rPr>
          <w:rFonts w:ascii="Times New Roman" w:hAnsi="Times New Roman" w:cs="Times New Roman"/>
          <w:bCs/>
          <w:sz w:val="28"/>
          <w:szCs w:val="28"/>
        </w:rPr>
        <w:t xml:space="preserve">         1.2. Органы местного самоуправления муниципального образования «</w:t>
      </w:r>
      <w:r w:rsidR="00336F09">
        <w:rPr>
          <w:rFonts w:ascii="Times New Roman" w:hAnsi="Times New Roman" w:cs="Times New Roman"/>
          <w:bCs/>
          <w:sz w:val="28"/>
          <w:szCs w:val="28"/>
        </w:rPr>
        <w:t>Турочакского сельского поселения</w:t>
      </w:r>
      <w:r w:rsidRPr="008D008D">
        <w:rPr>
          <w:rFonts w:ascii="Times New Roman" w:hAnsi="Times New Roman" w:cs="Times New Roman"/>
          <w:bCs/>
          <w:sz w:val="28"/>
          <w:szCs w:val="28"/>
        </w:rPr>
        <w:t>» вправе заключать Соглашения с органами местного самоуправления  муниципального образования «</w:t>
      </w:r>
      <w:r w:rsidR="00336F09">
        <w:rPr>
          <w:rFonts w:ascii="Times New Roman" w:hAnsi="Times New Roman" w:cs="Times New Roman"/>
          <w:bCs/>
          <w:sz w:val="28"/>
          <w:szCs w:val="28"/>
        </w:rPr>
        <w:t>Турочакский</w:t>
      </w:r>
      <w:r w:rsidRPr="008D008D">
        <w:rPr>
          <w:rFonts w:ascii="Times New Roman" w:hAnsi="Times New Roman" w:cs="Times New Roman"/>
          <w:bCs/>
          <w:sz w:val="28"/>
          <w:szCs w:val="28"/>
        </w:rPr>
        <w:t xml:space="preserve"> район»  о передаче (принятии) осуществления части своих полномочий за счет межбюджетных трансфертов.</w:t>
      </w:r>
    </w:p>
    <w:p w:rsidR="008D008D" w:rsidRPr="008D008D" w:rsidRDefault="008D008D" w:rsidP="008D008D">
      <w:pPr>
        <w:pStyle w:val="ae"/>
        <w:spacing w:line="20" w:lineRule="atLeast"/>
        <w:jc w:val="both"/>
        <w:rPr>
          <w:rFonts w:ascii="Times New Roman" w:hAnsi="Times New Roman" w:cs="Times New Roman"/>
          <w:color w:val="000000"/>
          <w:sz w:val="28"/>
          <w:szCs w:val="28"/>
        </w:rPr>
      </w:pPr>
      <w:r w:rsidRPr="008D008D">
        <w:rPr>
          <w:rFonts w:ascii="Times New Roman" w:hAnsi="Times New Roman" w:cs="Times New Roman"/>
          <w:bCs/>
          <w:sz w:val="28"/>
          <w:szCs w:val="28"/>
        </w:rPr>
        <w:t xml:space="preserve">         1.3. </w:t>
      </w:r>
      <w:r w:rsidRPr="008D008D">
        <w:rPr>
          <w:rFonts w:ascii="Times New Roman" w:hAnsi="Times New Roman" w:cs="Times New Roman"/>
          <w:color w:val="000000"/>
          <w:sz w:val="28"/>
          <w:szCs w:val="28"/>
        </w:rPr>
        <w:t>Формой передачи (принятия) части полномочий по решению вопросов местного значения является соглашение, закрепляющее договоренность сторон по осуществлению взаимодействия в интересах каждой из сторон и интересов населения соответствующего муниципального образования, более эффективного решения вопросов местного значения.</w:t>
      </w:r>
    </w:p>
    <w:p w:rsidR="008D008D" w:rsidRPr="008D008D" w:rsidRDefault="008D008D" w:rsidP="008D008D">
      <w:pPr>
        <w:pStyle w:val="ae"/>
        <w:spacing w:line="20" w:lineRule="atLeast"/>
        <w:jc w:val="both"/>
        <w:rPr>
          <w:rFonts w:ascii="Times New Roman" w:hAnsi="Times New Roman" w:cs="Times New Roman"/>
          <w:color w:val="000000"/>
          <w:sz w:val="28"/>
          <w:szCs w:val="28"/>
        </w:rPr>
      </w:pPr>
      <w:r w:rsidRPr="008D008D">
        <w:rPr>
          <w:rFonts w:ascii="Times New Roman" w:hAnsi="Times New Roman" w:cs="Times New Roman"/>
          <w:color w:val="000000"/>
          <w:sz w:val="28"/>
          <w:szCs w:val="28"/>
        </w:rPr>
        <w:t xml:space="preserve">         1.4. Соглашение о передаче (принятии) части полномочий имеет силу нормативного правового акта органа местного самоуправления и является правовой формой передачи прав и обязанностей по решению определенного вопроса местного значения между органами местного самоуправления района и органами местного самоуправления сельского поселения.</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1.5. Предметом соглашения является передача (принятие) осуществления части полномочий по решению вопросов местного значения.</w:t>
      </w:r>
    </w:p>
    <w:p w:rsidR="008D008D" w:rsidRPr="008D008D" w:rsidRDefault="008D008D" w:rsidP="008D008D">
      <w:pPr>
        <w:pStyle w:val="ae"/>
        <w:spacing w:line="20" w:lineRule="atLeast"/>
        <w:jc w:val="both"/>
        <w:rPr>
          <w:rFonts w:ascii="Times New Roman" w:hAnsi="Times New Roman" w:cs="Times New Roman"/>
          <w:bCs/>
          <w:sz w:val="28"/>
          <w:szCs w:val="28"/>
        </w:rPr>
      </w:pPr>
    </w:p>
    <w:p w:rsidR="008D008D" w:rsidRPr="008D008D" w:rsidRDefault="008D008D" w:rsidP="008D008D">
      <w:pPr>
        <w:pStyle w:val="ae"/>
        <w:numPr>
          <w:ilvl w:val="0"/>
          <w:numId w:val="4"/>
        </w:numPr>
        <w:spacing w:line="20" w:lineRule="atLeast"/>
        <w:jc w:val="center"/>
        <w:rPr>
          <w:rFonts w:ascii="Times New Roman" w:hAnsi="Times New Roman" w:cs="Times New Roman"/>
          <w:b/>
          <w:bCs/>
          <w:sz w:val="28"/>
          <w:szCs w:val="28"/>
        </w:rPr>
      </w:pPr>
      <w:r w:rsidRPr="008D008D">
        <w:rPr>
          <w:rFonts w:ascii="Times New Roman" w:hAnsi="Times New Roman" w:cs="Times New Roman"/>
          <w:b/>
          <w:bCs/>
          <w:sz w:val="28"/>
          <w:szCs w:val="28"/>
        </w:rPr>
        <w:t>Компетенция органов местного самоуправления</w:t>
      </w:r>
    </w:p>
    <w:p w:rsidR="008D008D" w:rsidRDefault="008D008D" w:rsidP="008D008D">
      <w:pPr>
        <w:pStyle w:val="ae"/>
        <w:spacing w:line="20" w:lineRule="atLeast"/>
        <w:ind w:left="1494"/>
        <w:jc w:val="center"/>
        <w:rPr>
          <w:rFonts w:ascii="Times New Roman" w:hAnsi="Times New Roman" w:cs="Times New Roman"/>
          <w:b/>
          <w:bCs/>
          <w:sz w:val="28"/>
          <w:szCs w:val="28"/>
        </w:rPr>
      </w:pPr>
      <w:r w:rsidRPr="008D008D">
        <w:rPr>
          <w:rFonts w:ascii="Times New Roman" w:hAnsi="Times New Roman" w:cs="Times New Roman"/>
          <w:b/>
          <w:bCs/>
          <w:sz w:val="28"/>
          <w:szCs w:val="28"/>
        </w:rPr>
        <w:lastRenderedPageBreak/>
        <w:t xml:space="preserve">муниципального образования </w:t>
      </w:r>
      <w:r w:rsidRPr="00336F09">
        <w:rPr>
          <w:rFonts w:ascii="Times New Roman" w:hAnsi="Times New Roman" w:cs="Times New Roman"/>
          <w:b/>
          <w:bCs/>
          <w:sz w:val="28"/>
          <w:szCs w:val="28"/>
        </w:rPr>
        <w:t>«</w:t>
      </w:r>
      <w:r w:rsidR="00336F09" w:rsidRPr="00336F09">
        <w:rPr>
          <w:rFonts w:ascii="Times New Roman" w:hAnsi="Times New Roman" w:cs="Times New Roman"/>
          <w:b/>
          <w:bCs/>
          <w:sz w:val="28"/>
          <w:szCs w:val="28"/>
        </w:rPr>
        <w:t>Турочакского сельского поселения</w:t>
      </w:r>
      <w:r w:rsidRPr="00336F09">
        <w:rPr>
          <w:rFonts w:ascii="Times New Roman" w:hAnsi="Times New Roman" w:cs="Times New Roman"/>
          <w:b/>
          <w:bCs/>
          <w:sz w:val="28"/>
          <w:szCs w:val="28"/>
        </w:rPr>
        <w:t>»</w:t>
      </w:r>
    </w:p>
    <w:p w:rsidR="00336F09" w:rsidRPr="00336F09" w:rsidRDefault="00336F09" w:rsidP="008D008D">
      <w:pPr>
        <w:pStyle w:val="ae"/>
        <w:spacing w:line="20" w:lineRule="atLeast"/>
        <w:ind w:left="1494"/>
        <w:jc w:val="center"/>
        <w:rPr>
          <w:rFonts w:ascii="Times New Roman" w:hAnsi="Times New Roman" w:cs="Times New Roman"/>
          <w:b/>
          <w:bCs/>
          <w:sz w:val="28"/>
          <w:szCs w:val="28"/>
        </w:rPr>
      </w:pP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2.1. </w:t>
      </w:r>
      <w:r w:rsidR="00336F09">
        <w:rPr>
          <w:rFonts w:ascii="Times New Roman" w:hAnsi="Times New Roman" w:cs="Times New Roman"/>
          <w:sz w:val="28"/>
          <w:szCs w:val="28"/>
        </w:rPr>
        <w:t>Турочакский сельский Совет депутатов Турочакского района Республики Алтай</w:t>
      </w:r>
      <w:r w:rsidRPr="008D008D">
        <w:rPr>
          <w:rFonts w:ascii="Times New Roman" w:hAnsi="Times New Roman" w:cs="Times New Roman"/>
          <w:sz w:val="28"/>
          <w:szCs w:val="28"/>
        </w:rPr>
        <w:t>» (далее - Совет МО):</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принимает решения о передаче (приеме) части полномочий органами местного самоуправления поселения органам местного самоуправления муниципального района и наоборот;</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принимает муниципальные правовые акты по вопросам осуществления поселением принятых (переданных) полномочий района, если иное не предусмотрено Соглашением о приеме (передаче) полномочий;</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контролирует выполнение принятых решений.</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w:t>
      </w:r>
      <w:r w:rsidRPr="008D008D">
        <w:rPr>
          <w:rFonts w:ascii="Times New Roman" w:hAnsi="Times New Roman" w:cs="Times New Roman"/>
          <w:color w:val="000000"/>
          <w:sz w:val="28"/>
          <w:szCs w:val="28"/>
        </w:rPr>
        <w:t>В решении указываются:</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 полномочия по решению вопросов местного значения сельского поселения, которые подлежат передаче органам местного самоуправления муниципального района на основе соглашения;</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 полномочия по решению вопросов местного значения муниципального района, которые подлежат принятию сельским поселением;</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 срок, на который заключается соглашение;</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 сведения о передаче финансовых средств, необходимых для осуществления передаваемых полномочий.</w:t>
      </w:r>
    </w:p>
    <w:p w:rsidR="008D008D" w:rsidRPr="008D008D" w:rsidRDefault="008D008D" w:rsidP="008D008D">
      <w:pPr>
        <w:pStyle w:val="a3"/>
        <w:shd w:val="clear" w:color="auto" w:fill="FFFFFF"/>
        <w:spacing w:before="0" w:beforeAutospacing="0" w:after="0" w:afterAutospacing="0" w:line="20" w:lineRule="atLeast"/>
        <w:jc w:val="both"/>
        <w:rPr>
          <w:color w:val="000000"/>
          <w:sz w:val="28"/>
          <w:szCs w:val="28"/>
        </w:rPr>
      </w:pPr>
      <w:r w:rsidRPr="008D008D">
        <w:rPr>
          <w:color w:val="000000"/>
          <w:sz w:val="28"/>
          <w:szCs w:val="28"/>
        </w:rPr>
        <w:t xml:space="preserve">         </w:t>
      </w:r>
      <w:r w:rsidRPr="008D008D">
        <w:rPr>
          <w:sz w:val="28"/>
          <w:szCs w:val="28"/>
        </w:rPr>
        <w:t xml:space="preserve">2.2. </w:t>
      </w:r>
      <w:r w:rsidRPr="008D008D">
        <w:rPr>
          <w:color w:val="000000"/>
          <w:sz w:val="28"/>
          <w:szCs w:val="28"/>
        </w:rPr>
        <w:t xml:space="preserve">Глава </w:t>
      </w:r>
      <w:r w:rsidR="00336F09">
        <w:rPr>
          <w:color w:val="000000"/>
          <w:sz w:val="28"/>
          <w:szCs w:val="28"/>
        </w:rPr>
        <w:t>Турочакского сельского поселения</w:t>
      </w:r>
      <w:r w:rsidRPr="008D008D">
        <w:rPr>
          <w:color w:val="000000"/>
          <w:sz w:val="28"/>
          <w:szCs w:val="28"/>
        </w:rPr>
        <w:t>:</w:t>
      </w:r>
    </w:p>
    <w:p w:rsidR="008D008D" w:rsidRPr="008D008D" w:rsidRDefault="008D008D" w:rsidP="008D008D">
      <w:pPr>
        <w:pStyle w:val="a3"/>
        <w:shd w:val="clear" w:color="auto" w:fill="FFFFFF"/>
        <w:spacing w:before="0" w:beforeAutospacing="0" w:after="0" w:afterAutospacing="0" w:line="20" w:lineRule="atLeast"/>
        <w:jc w:val="both"/>
        <w:rPr>
          <w:color w:val="000000"/>
          <w:sz w:val="28"/>
          <w:szCs w:val="28"/>
        </w:rPr>
      </w:pPr>
      <w:r w:rsidRPr="008D008D">
        <w:rPr>
          <w:color w:val="000000"/>
          <w:sz w:val="28"/>
          <w:szCs w:val="28"/>
        </w:rPr>
        <w:t xml:space="preserve">         - представляет на рассмотрение Совета проект решения сельского поселения о передаче (принятии) осуществления части полномочий по решению вопросов местного значения;</w:t>
      </w:r>
    </w:p>
    <w:p w:rsidR="008D008D" w:rsidRPr="008D008D" w:rsidRDefault="008D008D" w:rsidP="008D008D">
      <w:pPr>
        <w:pStyle w:val="a3"/>
        <w:shd w:val="clear" w:color="auto" w:fill="FFFFFF"/>
        <w:spacing w:before="0" w:beforeAutospacing="0" w:after="0" w:afterAutospacing="0" w:line="20" w:lineRule="atLeast"/>
        <w:jc w:val="both"/>
        <w:rPr>
          <w:color w:val="000000"/>
          <w:sz w:val="28"/>
          <w:szCs w:val="28"/>
        </w:rPr>
      </w:pPr>
      <w:r w:rsidRPr="008D008D">
        <w:rPr>
          <w:color w:val="000000"/>
          <w:sz w:val="28"/>
          <w:szCs w:val="28"/>
        </w:rPr>
        <w:t xml:space="preserve">         - подписывает соглашение о передаче (принятии) осуществления части полномочий по решению вопросов местного значения.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2.3. </w:t>
      </w:r>
      <w:r w:rsidR="00336F09">
        <w:rPr>
          <w:rFonts w:ascii="Times New Roman" w:hAnsi="Times New Roman" w:cs="Times New Roman"/>
          <w:sz w:val="28"/>
          <w:szCs w:val="28"/>
        </w:rPr>
        <w:t>Сельская администрация Турочакского сельского поселения Турочакского района Республики Алтай</w:t>
      </w:r>
      <w:r w:rsidRPr="008D008D">
        <w:rPr>
          <w:rFonts w:ascii="Times New Roman" w:hAnsi="Times New Roman" w:cs="Times New Roman"/>
          <w:sz w:val="28"/>
          <w:szCs w:val="28"/>
        </w:rPr>
        <w:t xml:space="preserve"> (далее – администрация поселения):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инициирует передачу (прием) части полномочий  муниципальному району  и наоборот;</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заключает Соглашения о передаче (приеме) части полномочий;</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 участвует в подготовке проектов (готовит проекты) соглашений о передаче (принятии) осуществления части полномочий по решению вопросов местного значения;</w:t>
      </w:r>
    </w:p>
    <w:p w:rsidR="008D008D" w:rsidRPr="008D008D" w:rsidRDefault="008D008D" w:rsidP="008D008D">
      <w:pPr>
        <w:pStyle w:val="ae"/>
        <w:spacing w:line="20" w:lineRule="atLeast"/>
        <w:jc w:val="both"/>
        <w:rPr>
          <w:rFonts w:ascii="Times New Roman" w:hAnsi="Times New Roman" w:cs="Times New Roman"/>
          <w:color w:val="000000"/>
          <w:sz w:val="28"/>
          <w:szCs w:val="28"/>
        </w:rPr>
      </w:pPr>
      <w:r w:rsidRPr="008D008D">
        <w:rPr>
          <w:rFonts w:ascii="Times New Roman" w:hAnsi="Times New Roman" w:cs="Times New Roman"/>
          <w:color w:val="000000"/>
          <w:sz w:val="28"/>
          <w:szCs w:val="28"/>
        </w:rPr>
        <w:t xml:space="preserve">         - готовит проект решения Совета о передаче (принятии) осуществления части полномочий по решению вопросов местного значения;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исполняет заключенные Соглашения о передаче (приеме) части полномочий.</w:t>
      </w:r>
    </w:p>
    <w:p w:rsidR="008D008D" w:rsidRPr="008D008D" w:rsidRDefault="008D008D" w:rsidP="008D008D">
      <w:pPr>
        <w:pStyle w:val="ae"/>
        <w:spacing w:line="20" w:lineRule="atLeast"/>
        <w:ind w:firstLine="1134"/>
        <w:jc w:val="both"/>
        <w:rPr>
          <w:rFonts w:ascii="Times New Roman" w:hAnsi="Times New Roman" w:cs="Times New Roman"/>
          <w:sz w:val="28"/>
          <w:szCs w:val="28"/>
        </w:rPr>
      </w:pPr>
    </w:p>
    <w:p w:rsidR="008D008D" w:rsidRPr="008D008D" w:rsidRDefault="008D008D" w:rsidP="008D008D">
      <w:pPr>
        <w:pStyle w:val="ae"/>
        <w:spacing w:line="20" w:lineRule="atLeast"/>
        <w:ind w:firstLine="1134"/>
        <w:jc w:val="center"/>
        <w:rPr>
          <w:rFonts w:ascii="Times New Roman" w:hAnsi="Times New Roman" w:cs="Times New Roman"/>
          <w:b/>
          <w:bCs/>
          <w:sz w:val="28"/>
          <w:szCs w:val="28"/>
        </w:rPr>
      </w:pPr>
      <w:r w:rsidRPr="008D008D">
        <w:rPr>
          <w:rFonts w:ascii="Times New Roman" w:hAnsi="Times New Roman" w:cs="Times New Roman"/>
          <w:b/>
          <w:bCs/>
          <w:sz w:val="28"/>
          <w:szCs w:val="28"/>
        </w:rPr>
        <w:t>3. Передача части полномочий органами местного самоуправления поселений органам местного самоуправления муниципального района</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lastRenderedPageBreak/>
        <w:t xml:space="preserve">         3.1. Инициировать передачу части полномочий поселения могут органы местного самоуправления поселения либо органы местного самоуправления муниципального района.</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3.2. Администрация поселения по собственной инициативе, либо рассмотрев инициативу органов местного самоуправления муниципального района в срок не более 1 месяца, готовит проект решения Совета МО о передаче части полномочий. Вместе с проектом решения готовятся: пояснительная записка - заключение администрации поселения.</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Соглашения должны быть заключены до внесения на рассмотрение Совета проекта решения о бюджете сельского поселения на очередной финансовый год и на плановый период.</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3.3. Глава поселения направляет проект решения о передаче части полномочий на рассмотрение в Совет МО. Совет МО принимает решение о передаче части полномочий органам местного самоуправления муниципального района  и направляет принятое решение на рассмотрение органам местного самоуправления муниципального района. В решении Совета МО указываются: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3.4. При положительном результате рассмотрения проекта решения Советом МО между органами местного самоуправления  поселения и органами местного самоуправления муниципального района заключается Соглашение. Для разработки его проекта может быть создана рабочая группа с включением равного количества представителей от каждой из сторон.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 Комиссия по итогам своей работы готовит проект Соглашения, максимально учитывающий интересы сторон Соглашения.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3.5. В случае если депутаты Совета МО отклонили проект решения о передаче части полномочий органам местного самоуправления муниципального района, органам местного самоуправления муниципального района, направляется письмо о результатах рассмотрения инициированного ими вопроса.</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3.6. Нормативное регулирование вопросов, не отраженных в Соглашении о передаче полномочий, осуществляет Совет МО в рамках своей компетенции по инициативе органов местного самоуправления поселения.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3.7. Контроль за исполнением полномочий, предусмотренных Соглашением, осуществляется путем предоставления поселению ежемесячных, квартальных и годовых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lastRenderedPageBreak/>
        <w:t xml:space="preserve">         Форма отчетов и порядок их предоставления устанавливаются Соглашением  и являются приложением к Соглашению</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3.8. Финансовые средства, необходимые для исполнения полномочий, предусмотренных Соглашением, предоставляются в форме межбюджетных трансфертов.</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Ежегодный объем межбюджетных трансфертов, предоставляемых из бюджета поселения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 Расчет предоставляемых межбюджетных трансфертов осуществляется отдельно по каждому полномочию.</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Межбюджетные трансферты, предоставляемые для осуществления полномочий, перечисляются ежемесячно в пределах утвержденных сумм по бюджету поселения.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В случае нецелевого использования межбюджетные трансферты подлежат возврату в бюджет поселения.</w:t>
      </w:r>
    </w:p>
    <w:p w:rsidR="008D008D" w:rsidRPr="008D008D" w:rsidRDefault="008D008D" w:rsidP="008D008D">
      <w:pPr>
        <w:pStyle w:val="ae"/>
        <w:spacing w:line="20" w:lineRule="atLeast"/>
        <w:jc w:val="both"/>
        <w:rPr>
          <w:rFonts w:ascii="Times New Roman" w:hAnsi="Times New Roman" w:cs="Times New Roman"/>
          <w:sz w:val="28"/>
          <w:szCs w:val="28"/>
        </w:rPr>
      </w:pPr>
    </w:p>
    <w:p w:rsidR="008D008D" w:rsidRPr="008D008D" w:rsidRDefault="008D008D" w:rsidP="008D008D">
      <w:pPr>
        <w:pStyle w:val="ae"/>
        <w:spacing w:line="20" w:lineRule="atLeast"/>
        <w:ind w:firstLine="1134"/>
        <w:jc w:val="center"/>
        <w:rPr>
          <w:rFonts w:ascii="Times New Roman" w:hAnsi="Times New Roman" w:cs="Times New Roman"/>
          <w:b/>
          <w:bCs/>
          <w:sz w:val="28"/>
          <w:szCs w:val="28"/>
        </w:rPr>
      </w:pPr>
      <w:r w:rsidRPr="008D008D">
        <w:rPr>
          <w:rFonts w:ascii="Times New Roman" w:hAnsi="Times New Roman" w:cs="Times New Roman"/>
          <w:b/>
          <w:bCs/>
          <w:sz w:val="28"/>
          <w:szCs w:val="28"/>
        </w:rPr>
        <w:t>4. Прием части полномочий органами местного самоуправления поселения от органов местного самоуправления муниципального района</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4.1. Инициировать прием части полномочий муниципального района могут органы местного самоуправления поселения либо органы местного самоуправления муниципального района.</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4.2. В случае инициативы органов местного самоуправления муниципального района к рассмотрению принимается решение органов местного самоуправления муниципального района, изданное уполномоченным органом в рамках его компетенции.</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Принятое решение направляется в адрес администрации поселения и должно содержать следующие сведения: полномочия, которые подлежат передаче; срок, на который заключается Соглашение; порядок заключения Соглашения (в какой срок, кем); сведения о передаче материальных ресурсов, необходимых для осуществления передаваемых полномочий; сведения о финансовых средствах, передаваемых на осуществление полномочий.</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sz w:val="28"/>
          <w:szCs w:val="28"/>
        </w:rPr>
        <w:t xml:space="preserve">         4.3. Администрация поселения на основании поступившего решения органов местного самоуправления муниципального района  готовит проект решения Совета МО с приложением заключения администрации поселения. В заключении в обязательном порядке отражаются: необходимость использования дополнительных материальных ресурсов для осуществления принимаемых полномочий, необходимость привлечения кадров для исполнения принимаемых полномочий.</w:t>
      </w:r>
      <w:r w:rsidRPr="008D008D">
        <w:rPr>
          <w:color w:val="000000"/>
          <w:sz w:val="28"/>
          <w:szCs w:val="28"/>
        </w:rPr>
        <w:t xml:space="preserve"> Проект решения в Совет представляет Глава администрации сельсовета.</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4.4. Принятое Советом МО решение направляется органам местного самоуправления муниципального района.</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lastRenderedPageBreak/>
        <w:t xml:space="preserve">         В случае положительного рассмотрения вопроса о приеме полномочий и поселением и районом органами местного самоуправления поселения и органами местного самоуправления муниципального района заключается Соглашение.</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При возникновении разногласий по условиям Соглашения в целях урегулирования возникших разногласий может быть создана согласительная комиссия, состоящая из двух представителей от каждой из сторон Соглашения.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В случае, когда депутаты Совета МО отклонили проект решения о приеме части полномочий, органам местного самоуправления муниципального района  направляется письмо о результатах рассмотрения инициированного ими вопроса.</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4.5. Органы местного самоуправления поселения в соответствии с условиями Соглашения и расчетом межбюджетных трансфертов, являющимся приложением к Соглашению, получают из бюджета муниципального района межбюджетные трансферты на реализацию принимаемых полномочий. Расчет межбюджетных трансфертов производится отдельно по каждому принимаемому полномочию.</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4.6. Материальные ресурсы, необходимые для реализации принятых полномочий, принимаются по договору безвозмездного пользования в тридцатидневный срок со дня подписания Соглашения.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4.7</w:t>
      </w:r>
      <w:r w:rsidR="00EE1643">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0;margin-top:0;width:77pt;height:22.15pt;z-index:251660288;visibility:visible;mso-wrap-style:none;mso-position-horizontal-relative:text;mso-position-vertical-relative:text" filled="f" stroked="f">
            <v:fill o:detectmouseclick="t"/>
            <v:textbox style="mso-fit-shape-to-text:t">
              <w:txbxContent>
                <w:p w:rsidR="008D008D" w:rsidRPr="00DF15EA" w:rsidRDefault="008D008D" w:rsidP="008D008D">
                  <w:pPr>
                    <w:pStyle w:val="ae"/>
                    <w:ind w:firstLine="1134"/>
                    <w:jc w:val="both"/>
                    <w:rPr>
                      <w:rFonts w:ascii="Times New Roman" w:hAnsi="Times New Roman" w:cs="Times New Roman"/>
                      <w:sz w:val="26"/>
                      <w:szCs w:val="26"/>
                    </w:rPr>
                  </w:pPr>
                </w:p>
              </w:txbxContent>
            </v:textbox>
          </v:shape>
        </w:pict>
      </w:r>
      <w:r w:rsidRPr="008D008D">
        <w:rPr>
          <w:rFonts w:ascii="Times New Roman" w:hAnsi="Times New Roman" w:cs="Times New Roman"/>
          <w:sz w:val="28"/>
          <w:szCs w:val="28"/>
        </w:rPr>
        <w:t>. Администрация поселения предоставляет органам местного самоуправления муниципального района отчеты об осуществлении полномочий, использовании финансовых средств и материальных ресурсов в сроки и порядке, определенные Соглашением.</w:t>
      </w:r>
    </w:p>
    <w:p w:rsidR="008D008D" w:rsidRPr="008D008D" w:rsidRDefault="008D008D" w:rsidP="008D008D">
      <w:pPr>
        <w:pStyle w:val="ae"/>
        <w:spacing w:line="20" w:lineRule="atLeast"/>
        <w:ind w:firstLine="1134"/>
        <w:jc w:val="both"/>
        <w:rPr>
          <w:rFonts w:ascii="Times New Roman" w:hAnsi="Times New Roman" w:cs="Times New Roman"/>
          <w:sz w:val="28"/>
          <w:szCs w:val="28"/>
        </w:rPr>
      </w:pPr>
    </w:p>
    <w:p w:rsidR="008D008D" w:rsidRPr="008D008D" w:rsidRDefault="008D008D" w:rsidP="008D008D">
      <w:pPr>
        <w:pStyle w:val="ae"/>
        <w:spacing w:line="20" w:lineRule="atLeast"/>
        <w:ind w:firstLine="1134"/>
        <w:jc w:val="center"/>
        <w:rPr>
          <w:rFonts w:ascii="Times New Roman" w:hAnsi="Times New Roman" w:cs="Times New Roman"/>
          <w:b/>
          <w:bCs/>
          <w:sz w:val="28"/>
          <w:szCs w:val="28"/>
        </w:rPr>
      </w:pPr>
      <w:r w:rsidRPr="008D008D">
        <w:rPr>
          <w:rFonts w:ascii="Times New Roman" w:hAnsi="Times New Roman" w:cs="Times New Roman"/>
          <w:b/>
          <w:bCs/>
          <w:sz w:val="28"/>
          <w:szCs w:val="28"/>
        </w:rPr>
        <w:t>5. Требования к содержанию Соглашения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5.1. В Соглашении в обязательном порядке указываются: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предмет (должен содержать указание на вопрос местного значения и конкретные передаваемые полномочия по его решению);</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права и обязанности сторон;</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порядок определения ежегодного объема межбюджетных трансфертов, необходимых для осуществления передаваемых полномочий;</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порядок передачи материальных средств;</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компетенция органов местного самоуправления в осуществлении переданных полномочий;</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контроль за исполнением полномочий;</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срок, на который заключается Соглашение;</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порядок использования материальных ресурсов;</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положения, устанавливающие основания и порядок прекращения его действия, в том числе досрочного;</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финансовые санкции за неисполнение Соглашения;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 порядок внесения изменений и дополнений в Соглашение.</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lastRenderedPageBreak/>
        <w:t xml:space="preserve">         5.2. Соглашение вступает в силу и становится обязательным для органов местного самоуправления района и поселения со дня его подписания.</w:t>
      </w:r>
    </w:p>
    <w:p w:rsidR="008D008D" w:rsidRPr="008D008D" w:rsidRDefault="008D008D" w:rsidP="008D008D">
      <w:pPr>
        <w:pStyle w:val="ae"/>
        <w:spacing w:line="20" w:lineRule="atLeast"/>
        <w:ind w:firstLine="1134"/>
        <w:jc w:val="both"/>
        <w:rPr>
          <w:rFonts w:ascii="Times New Roman" w:hAnsi="Times New Roman" w:cs="Times New Roman"/>
          <w:sz w:val="28"/>
          <w:szCs w:val="28"/>
        </w:rPr>
      </w:pPr>
    </w:p>
    <w:p w:rsidR="008D008D" w:rsidRPr="008D008D" w:rsidRDefault="008D008D" w:rsidP="008D008D">
      <w:pPr>
        <w:pStyle w:val="ae"/>
        <w:spacing w:line="20" w:lineRule="atLeast"/>
        <w:ind w:firstLine="1134"/>
        <w:jc w:val="center"/>
        <w:rPr>
          <w:rFonts w:ascii="Times New Roman" w:hAnsi="Times New Roman" w:cs="Times New Roman"/>
          <w:b/>
          <w:bCs/>
          <w:sz w:val="28"/>
          <w:szCs w:val="28"/>
        </w:rPr>
      </w:pPr>
      <w:r w:rsidRPr="008D008D">
        <w:rPr>
          <w:rFonts w:ascii="Times New Roman" w:hAnsi="Times New Roman" w:cs="Times New Roman"/>
          <w:b/>
          <w:bCs/>
          <w:sz w:val="28"/>
          <w:szCs w:val="28"/>
        </w:rPr>
        <w:t>6. Прекращение действия Соглашения</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6.1. Соглашение прекращает свое действие с момента истечения срока, на который оно было заключено. 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2 месяца до окончания срока.</w:t>
      </w:r>
    </w:p>
    <w:p w:rsidR="008D008D" w:rsidRPr="008D008D" w:rsidRDefault="008D008D" w:rsidP="008D008D">
      <w:pPr>
        <w:pStyle w:val="ae"/>
        <w:spacing w:line="20" w:lineRule="atLeast"/>
        <w:jc w:val="both"/>
        <w:rPr>
          <w:rFonts w:ascii="Times New Roman" w:hAnsi="Times New Roman" w:cs="Times New Roman"/>
          <w:sz w:val="28"/>
          <w:szCs w:val="28"/>
        </w:rPr>
      </w:pPr>
      <w:r w:rsidRPr="008D008D">
        <w:rPr>
          <w:rFonts w:ascii="Times New Roman" w:hAnsi="Times New Roman" w:cs="Times New Roman"/>
          <w:sz w:val="28"/>
          <w:szCs w:val="28"/>
        </w:rPr>
        <w:t xml:space="preserve">         6.2.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8D008D" w:rsidRPr="008D008D" w:rsidRDefault="008D008D" w:rsidP="008D008D">
      <w:pPr>
        <w:pStyle w:val="ae"/>
        <w:spacing w:line="20" w:lineRule="atLeast"/>
        <w:ind w:firstLine="1134"/>
        <w:jc w:val="both"/>
        <w:rPr>
          <w:rFonts w:ascii="Times New Roman" w:hAnsi="Times New Roman" w:cs="Times New Roman"/>
          <w:sz w:val="28"/>
          <w:szCs w:val="28"/>
        </w:rPr>
      </w:pPr>
    </w:p>
    <w:p w:rsidR="008D008D" w:rsidRPr="008D008D" w:rsidRDefault="008D008D" w:rsidP="008D008D">
      <w:pPr>
        <w:pStyle w:val="a3"/>
        <w:shd w:val="clear" w:color="auto" w:fill="FFFFFF"/>
        <w:spacing w:before="0" w:beforeAutospacing="0" w:after="0" w:afterAutospacing="0"/>
        <w:ind w:firstLine="709"/>
        <w:jc w:val="center"/>
        <w:rPr>
          <w:b/>
          <w:color w:val="000000"/>
          <w:sz w:val="28"/>
          <w:szCs w:val="28"/>
        </w:rPr>
      </w:pPr>
      <w:r w:rsidRPr="008D008D">
        <w:rPr>
          <w:b/>
          <w:color w:val="000000"/>
          <w:sz w:val="28"/>
          <w:szCs w:val="28"/>
        </w:rPr>
        <w:t>7. Порядок использования дополнительных материальных ресурсов и финансовых средств, для осуществления переданных полномочий</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7.1. Дополнительные финансовые средства на исполнение полномочий (или части полномочий) используются в целях обеспечения исполнения переданных полномочий надлежащим образом в полном объеме и с соблюдением норм законодательства.</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7.2. Дополнительные финансовые средства используются в случаях:</w:t>
      </w:r>
      <w:r w:rsidRPr="008D008D">
        <w:rPr>
          <w:color w:val="000000"/>
          <w:sz w:val="28"/>
          <w:szCs w:val="28"/>
        </w:rPr>
        <w:br/>
        <w:t xml:space="preserve">          - недостаточности финансовых средств, предоставленных бюджету в виде иных межбюджетных трансфертов на обеспечение передаваемых полномочий (или части полномочий) на текущий финансовый год и увеличение доходной части бюджета за счет роста собственных доходов бюджета (за исключением средств по дополнительным отчислениям и субсидиям).</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7.3. Дополнительные финансовые средства используются строго на цели, указанные в соглашении о передаче полномочий, в рамках утвержденного Советом бюджета сельского поселения на очередной финансовый год.</w:t>
      </w:r>
    </w:p>
    <w:p w:rsidR="008D008D" w:rsidRPr="008D008D" w:rsidRDefault="008D008D" w:rsidP="008D008D">
      <w:pPr>
        <w:pStyle w:val="a3"/>
        <w:shd w:val="clear" w:color="auto" w:fill="FFFFFF"/>
        <w:spacing w:before="0" w:beforeAutospacing="0" w:after="0" w:afterAutospacing="0"/>
        <w:jc w:val="both"/>
        <w:rPr>
          <w:color w:val="000000"/>
          <w:sz w:val="28"/>
          <w:szCs w:val="28"/>
        </w:rPr>
      </w:pPr>
      <w:r w:rsidRPr="008D008D">
        <w:rPr>
          <w:color w:val="000000"/>
          <w:sz w:val="28"/>
          <w:szCs w:val="28"/>
        </w:rPr>
        <w:t xml:space="preserve">          7.4. Кредиторская задолженность по расходам, предусмотренным дополнительным финансированием из бюджета сельского поселения на осуществление переданных полномочий (или части полномочий), на конец текущего финансового года не допускается.</w:t>
      </w:r>
    </w:p>
    <w:p w:rsidR="008D008D" w:rsidRPr="008D008D" w:rsidRDefault="008D008D" w:rsidP="008D008D">
      <w:pPr>
        <w:pStyle w:val="ae"/>
        <w:spacing w:line="20" w:lineRule="atLeast"/>
        <w:ind w:firstLine="1134"/>
        <w:jc w:val="both"/>
        <w:rPr>
          <w:rFonts w:ascii="Times New Roman" w:hAnsi="Times New Roman" w:cs="Times New Roman"/>
          <w:sz w:val="28"/>
          <w:szCs w:val="28"/>
        </w:rPr>
      </w:pPr>
    </w:p>
    <w:p w:rsidR="008D008D" w:rsidRPr="008D008D" w:rsidRDefault="008D008D" w:rsidP="008D008D">
      <w:pPr>
        <w:pStyle w:val="ae"/>
        <w:spacing w:line="20" w:lineRule="atLeast"/>
        <w:ind w:firstLine="1134"/>
        <w:jc w:val="both"/>
        <w:rPr>
          <w:rFonts w:ascii="Times New Roman" w:hAnsi="Times New Roman" w:cs="Times New Roman"/>
          <w:sz w:val="28"/>
          <w:szCs w:val="28"/>
        </w:rPr>
      </w:pPr>
    </w:p>
    <w:p w:rsidR="008D008D" w:rsidRPr="008D008D" w:rsidRDefault="008D008D" w:rsidP="008D008D">
      <w:pPr>
        <w:pStyle w:val="ae"/>
        <w:spacing w:line="20" w:lineRule="atLeast"/>
        <w:ind w:firstLine="1134"/>
        <w:jc w:val="both"/>
        <w:rPr>
          <w:rFonts w:ascii="Times New Roman" w:hAnsi="Times New Roman" w:cs="Times New Roman"/>
          <w:sz w:val="28"/>
          <w:szCs w:val="28"/>
        </w:rPr>
      </w:pPr>
    </w:p>
    <w:p w:rsidR="008D008D" w:rsidRPr="008D008D" w:rsidRDefault="008D008D" w:rsidP="008D008D">
      <w:pPr>
        <w:pStyle w:val="ae"/>
        <w:spacing w:line="20" w:lineRule="atLeast"/>
        <w:ind w:firstLine="1134"/>
        <w:jc w:val="both"/>
        <w:rPr>
          <w:rFonts w:ascii="Times New Roman" w:hAnsi="Times New Roman" w:cs="Times New Roman"/>
          <w:sz w:val="28"/>
          <w:szCs w:val="28"/>
        </w:rPr>
      </w:pPr>
    </w:p>
    <w:p w:rsidR="008D008D" w:rsidRPr="008D008D" w:rsidRDefault="008D008D" w:rsidP="008D008D">
      <w:pPr>
        <w:pStyle w:val="ae"/>
        <w:spacing w:line="20" w:lineRule="atLeast"/>
        <w:ind w:firstLine="1134"/>
        <w:jc w:val="both"/>
        <w:rPr>
          <w:rFonts w:ascii="Times New Roman" w:hAnsi="Times New Roman" w:cs="Times New Roman"/>
          <w:sz w:val="28"/>
          <w:szCs w:val="28"/>
        </w:rPr>
      </w:pPr>
    </w:p>
    <w:p w:rsidR="008D008D" w:rsidRPr="008D008D" w:rsidRDefault="008D008D" w:rsidP="008D008D">
      <w:pPr>
        <w:pStyle w:val="ae"/>
        <w:spacing w:line="20" w:lineRule="atLeast"/>
        <w:jc w:val="both"/>
        <w:rPr>
          <w:rFonts w:ascii="Times New Roman" w:hAnsi="Times New Roman" w:cs="Times New Roman"/>
          <w:sz w:val="28"/>
          <w:szCs w:val="28"/>
        </w:rPr>
      </w:pPr>
    </w:p>
    <w:p w:rsidR="008D008D" w:rsidRPr="008D008D" w:rsidRDefault="008D008D" w:rsidP="008E6C1F">
      <w:pPr>
        <w:spacing w:after="0" w:line="20" w:lineRule="atLeast"/>
        <w:rPr>
          <w:rFonts w:ascii="Times New Roman" w:hAnsi="Times New Roman" w:cs="Times New Roman"/>
          <w:sz w:val="28"/>
          <w:szCs w:val="28"/>
        </w:rPr>
      </w:pPr>
    </w:p>
    <w:p w:rsidR="008E6C1F" w:rsidRPr="008D008D" w:rsidRDefault="008E6C1F" w:rsidP="008E6C1F">
      <w:pPr>
        <w:spacing w:after="0" w:line="20" w:lineRule="atLeast"/>
        <w:jc w:val="center"/>
        <w:rPr>
          <w:rFonts w:ascii="Times New Roman" w:hAnsi="Times New Roman" w:cs="Times New Roman"/>
          <w:b/>
          <w:sz w:val="28"/>
          <w:szCs w:val="28"/>
        </w:rPr>
      </w:pPr>
    </w:p>
    <w:sectPr w:rsidR="008E6C1F" w:rsidRPr="008D008D" w:rsidSect="006D57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523" w:rsidRDefault="00110523" w:rsidP="00787F23">
      <w:pPr>
        <w:spacing w:after="0" w:line="240" w:lineRule="auto"/>
      </w:pPr>
      <w:r>
        <w:separator/>
      </w:r>
    </w:p>
  </w:endnote>
  <w:endnote w:type="continuationSeparator" w:id="1">
    <w:p w:rsidR="00110523" w:rsidRDefault="00110523" w:rsidP="0078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523" w:rsidRDefault="00110523" w:rsidP="00787F23">
      <w:pPr>
        <w:spacing w:after="0" w:line="240" w:lineRule="auto"/>
      </w:pPr>
      <w:r>
        <w:separator/>
      </w:r>
    </w:p>
  </w:footnote>
  <w:footnote w:type="continuationSeparator" w:id="1">
    <w:p w:rsidR="00110523" w:rsidRDefault="00110523" w:rsidP="00787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98"/>
    <w:multiLevelType w:val="hybridMultilevel"/>
    <w:tmpl w:val="073036CE"/>
    <w:lvl w:ilvl="0" w:tplc="9B48C6A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2EC737D8"/>
    <w:multiLevelType w:val="multilevel"/>
    <w:tmpl w:val="14E0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2B233E"/>
    <w:multiLevelType w:val="hybridMultilevel"/>
    <w:tmpl w:val="7FF42B88"/>
    <w:lvl w:ilvl="0" w:tplc="7636635E">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6D7778"/>
    <w:multiLevelType w:val="multilevel"/>
    <w:tmpl w:val="8A2E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066F"/>
    <w:rsid w:val="000A066F"/>
    <w:rsid w:val="00110523"/>
    <w:rsid w:val="001259A6"/>
    <w:rsid w:val="00197986"/>
    <w:rsid w:val="001A5811"/>
    <w:rsid w:val="001F0ACC"/>
    <w:rsid w:val="00232A20"/>
    <w:rsid w:val="00290A83"/>
    <w:rsid w:val="002D20F3"/>
    <w:rsid w:val="00336F09"/>
    <w:rsid w:val="00462398"/>
    <w:rsid w:val="004A6DE3"/>
    <w:rsid w:val="00512339"/>
    <w:rsid w:val="005A6E6E"/>
    <w:rsid w:val="005D7A18"/>
    <w:rsid w:val="006B2028"/>
    <w:rsid w:val="006B41FF"/>
    <w:rsid w:val="006D57BF"/>
    <w:rsid w:val="00721108"/>
    <w:rsid w:val="0076237A"/>
    <w:rsid w:val="00787F23"/>
    <w:rsid w:val="00796B1E"/>
    <w:rsid w:val="007A429C"/>
    <w:rsid w:val="007D2E85"/>
    <w:rsid w:val="007E0A8D"/>
    <w:rsid w:val="00842929"/>
    <w:rsid w:val="00843084"/>
    <w:rsid w:val="008456CD"/>
    <w:rsid w:val="008D008D"/>
    <w:rsid w:val="008E6C1F"/>
    <w:rsid w:val="00900C22"/>
    <w:rsid w:val="009C7BD5"/>
    <w:rsid w:val="00A31B4A"/>
    <w:rsid w:val="00AC3FE5"/>
    <w:rsid w:val="00B15E24"/>
    <w:rsid w:val="00C133F4"/>
    <w:rsid w:val="00CC67D9"/>
    <w:rsid w:val="00CC73F1"/>
    <w:rsid w:val="00CD1CC3"/>
    <w:rsid w:val="00CD4FDE"/>
    <w:rsid w:val="00CF20C4"/>
    <w:rsid w:val="00D27555"/>
    <w:rsid w:val="00DE27E7"/>
    <w:rsid w:val="00DE5F57"/>
    <w:rsid w:val="00DE636F"/>
    <w:rsid w:val="00E545DA"/>
    <w:rsid w:val="00E70028"/>
    <w:rsid w:val="00EE1643"/>
    <w:rsid w:val="00EE79B1"/>
    <w:rsid w:val="00F14787"/>
    <w:rsid w:val="00F153E7"/>
    <w:rsid w:val="00F271AD"/>
    <w:rsid w:val="00FA2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BF"/>
  </w:style>
  <w:style w:type="paragraph" w:styleId="3">
    <w:name w:val="heading 3"/>
    <w:basedOn w:val="a"/>
    <w:next w:val="a"/>
    <w:link w:val="30"/>
    <w:uiPriority w:val="9"/>
    <w:qFormat/>
    <w:rsid w:val="00CF20C4"/>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6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066F"/>
    <w:rPr>
      <w:b/>
      <w:bCs/>
    </w:rPr>
  </w:style>
  <w:style w:type="paragraph" w:customStyle="1" w:styleId="consplusnormal">
    <w:name w:val="consplusnormal"/>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A066F"/>
  </w:style>
  <w:style w:type="paragraph" w:customStyle="1" w:styleId="ConsPlusNonformat">
    <w:name w:val="ConsPlusNonformat"/>
    <w:rsid w:val="00CC73F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0"/>
    <w:rsid w:val="00232A20"/>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6"/>
    <w:rsid w:val="00232A20"/>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styleId="a7">
    <w:name w:val="List Paragraph"/>
    <w:basedOn w:val="a"/>
    <w:uiPriority w:val="34"/>
    <w:qFormat/>
    <w:rsid w:val="00DE27E7"/>
    <w:pPr>
      <w:ind w:left="720"/>
      <w:contextualSpacing/>
    </w:pPr>
  </w:style>
  <w:style w:type="character" w:customStyle="1" w:styleId="30">
    <w:name w:val="Заголовок 3 Знак"/>
    <w:basedOn w:val="a0"/>
    <w:link w:val="3"/>
    <w:uiPriority w:val="9"/>
    <w:rsid w:val="00CF20C4"/>
    <w:rPr>
      <w:rFonts w:ascii="Times New Roman" w:eastAsia="Times New Roman" w:hAnsi="Times New Roman" w:cs="Times New Roman"/>
      <w:b/>
      <w:sz w:val="28"/>
      <w:szCs w:val="20"/>
    </w:rPr>
  </w:style>
  <w:style w:type="character" w:styleId="a8">
    <w:name w:val="Hyperlink"/>
    <w:rsid w:val="00CF20C4"/>
    <w:rPr>
      <w:color w:val="0000FF"/>
      <w:u w:val="single"/>
    </w:rPr>
  </w:style>
  <w:style w:type="paragraph" w:customStyle="1" w:styleId="formattext">
    <w:name w:val="formattext"/>
    <w:basedOn w:val="a"/>
    <w:rsid w:val="00CF20C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11"/>
    <w:rsid w:val="00787F2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87F23"/>
    <w:rPr>
      <w:sz w:val="20"/>
      <w:szCs w:val="20"/>
    </w:rPr>
  </w:style>
  <w:style w:type="character" w:customStyle="1" w:styleId="11">
    <w:name w:val="Текст сноски Знак1"/>
    <w:basedOn w:val="a0"/>
    <w:link w:val="a9"/>
    <w:rsid w:val="00787F23"/>
    <w:rPr>
      <w:rFonts w:ascii="Times New Roman" w:eastAsia="Times New Roman" w:hAnsi="Times New Roman" w:cs="Times New Roman"/>
      <w:sz w:val="20"/>
      <w:szCs w:val="20"/>
    </w:rPr>
  </w:style>
  <w:style w:type="character" w:styleId="ab">
    <w:name w:val="footnote reference"/>
    <w:uiPriority w:val="99"/>
    <w:semiHidden/>
    <w:unhideWhenUsed/>
    <w:rsid w:val="00787F23"/>
    <w:rPr>
      <w:vertAlign w:val="superscript"/>
    </w:rPr>
  </w:style>
  <w:style w:type="paragraph" w:customStyle="1" w:styleId="ConsPlusTitle">
    <w:name w:val="ConsPlusTitle"/>
    <w:rsid w:val="00D2755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2755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uiPriority w:val="99"/>
    <w:rsid w:val="00D2755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27555"/>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D27555"/>
    <w:pPr>
      <w:suppressAutoHyphens/>
      <w:spacing w:after="0" w:line="240" w:lineRule="auto"/>
    </w:pPr>
    <w:rPr>
      <w:rFonts w:ascii="Calibri" w:eastAsia="Times New Roman" w:hAnsi="Calibri" w:cs="Calibri"/>
      <w:lang w:eastAsia="zh-CN"/>
    </w:rPr>
  </w:style>
  <w:style w:type="paragraph" w:styleId="ac">
    <w:name w:val="annotation text"/>
    <w:basedOn w:val="a"/>
    <w:link w:val="ad"/>
    <w:uiPriority w:val="99"/>
    <w:unhideWhenUsed/>
    <w:rsid w:val="00D27555"/>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uiPriority w:val="99"/>
    <w:rsid w:val="00D27555"/>
    <w:rPr>
      <w:rFonts w:ascii="Times New Roman" w:eastAsia="Times New Roman" w:hAnsi="Times New Roman" w:cs="Times New Roman"/>
      <w:sz w:val="20"/>
      <w:szCs w:val="20"/>
    </w:rPr>
  </w:style>
  <w:style w:type="paragraph" w:styleId="ae">
    <w:name w:val="No Spacing"/>
    <w:uiPriority w:val="99"/>
    <w:qFormat/>
    <w:rsid w:val="008E6C1F"/>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978338698">
      <w:bodyDiv w:val="1"/>
      <w:marLeft w:val="0"/>
      <w:marRight w:val="0"/>
      <w:marTop w:val="0"/>
      <w:marBottom w:val="0"/>
      <w:divBdr>
        <w:top w:val="none" w:sz="0" w:space="0" w:color="auto"/>
        <w:left w:val="none" w:sz="0" w:space="0" w:color="auto"/>
        <w:bottom w:val="none" w:sz="0" w:space="0" w:color="auto"/>
        <w:right w:val="none" w:sz="0" w:space="0" w:color="auto"/>
      </w:divBdr>
    </w:div>
    <w:div w:id="1500385672">
      <w:bodyDiv w:val="1"/>
      <w:marLeft w:val="0"/>
      <w:marRight w:val="0"/>
      <w:marTop w:val="0"/>
      <w:marBottom w:val="0"/>
      <w:divBdr>
        <w:top w:val="none" w:sz="0" w:space="0" w:color="auto"/>
        <w:left w:val="none" w:sz="0" w:space="0" w:color="auto"/>
        <w:bottom w:val="none" w:sz="0" w:space="0" w:color="auto"/>
        <w:right w:val="none" w:sz="0" w:space="0" w:color="auto"/>
      </w:divBdr>
    </w:div>
    <w:div w:id="16173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FC86-F868-49D9-B464-053BD938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2021-11-03T05:24:00Z</dcterms:created>
  <dcterms:modified xsi:type="dcterms:W3CDTF">2021-11-15T04:48:00Z</dcterms:modified>
</cp:coreProperties>
</file>