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181"/>
        <w:gridCol w:w="3631"/>
      </w:tblGrid>
      <w:tr w:rsidR="003925E4" w:rsidRPr="00971141" w:rsidTr="00E56D73">
        <w:trPr>
          <w:trHeight w:val="2976"/>
        </w:trPr>
        <w:tc>
          <w:tcPr>
            <w:tcW w:w="3686" w:type="dxa"/>
          </w:tcPr>
          <w:p w:rsidR="003925E4" w:rsidRPr="00971141" w:rsidRDefault="003925E4" w:rsidP="00F84B5C">
            <w:pPr>
              <w:pStyle w:val="a7"/>
              <w:spacing w:line="240" w:lineRule="exact"/>
              <w:jc w:val="center"/>
              <w:rPr>
                <w:rFonts w:ascii="Times New Roman" w:hAnsi="Times New Roman" w:cs="Times New Roman"/>
                <w:b/>
                <w:sz w:val="24"/>
                <w:szCs w:val="24"/>
              </w:rPr>
            </w:pPr>
            <w:r w:rsidRPr="00971141">
              <w:rPr>
                <w:rFonts w:ascii="Times New Roman" w:hAnsi="Times New Roman" w:cs="Times New Roman"/>
                <w:b/>
                <w:sz w:val="24"/>
                <w:szCs w:val="24"/>
              </w:rPr>
              <w:t>Сельская администрация</w:t>
            </w:r>
          </w:p>
          <w:p w:rsidR="003925E4" w:rsidRPr="00971141" w:rsidRDefault="003925E4" w:rsidP="00F84B5C">
            <w:pPr>
              <w:pStyle w:val="a7"/>
              <w:spacing w:line="240" w:lineRule="exact"/>
              <w:jc w:val="center"/>
              <w:rPr>
                <w:rFonts w:ascii="Times New Roman" w:hAnsi="Times New Roman" w:cs="Times New Roman"/>
                <w:b/>
                <w:sz w:val="24"/>
                <w:szCs w:val="24"/>
              </w:rPr>
            </w:pPr>
            <w:r w:rsidRPr="00971141">
              <w:rPr>
                <w:rFonts w:ascii="Times New Roman" w:hAnsi="Times New Roman" w:cs="Times New Roman"/>
                <w:b/>
                <w:sz w:val="24"/>
                <w:szCs w:val="24"/>
              </w:rPr>
              <w:t>Турочакского сельского поселения</w:t>
            </w:r>
          </w:p>
          <w:p w:rsidR="003925E4" w:rsidRPr="00971141" w:rsidRDefault="003925E4" w:rsidP="00F84B5C">
            <w:pPr>
              <w:pStyle w:val="a7"/>
              <w:spacing w:line="240" w:lineRule="exact"/>
              <w:jc w:val="center"/>
              <w:rPr>
                <w:rFonts w:ascii="Times New Roman" w:hAnsi="Times New Roman" w:cs="Times New Roman"/>
                <w:b/>
                <w:sz w:val="24"/>
                <w:szCs w:val="24"/>
              </w:rPr>
            </w:pPr>
            <w:r w:rsidRPr="00971141">
              <w:rPr>
                <w:rFonts w:ascii="Times New Roman" w:hAnsi="Times New Roman" w:cs="Times New Roman"/>
                <w:b/>
                <w:sz w:val="24"/>
                <w:szCs w:val="24"/>
              </w:rPr>
              <w:t>Турочакского района</w:t>
            </w:r>
          </w:p>
          <w:p w:rsidR="003925E4" w:rsidRPr="00971141" w:rsidRDefault="003925E4" w:rsidP="00F84B5C">
            <w:pPr>
              <w:pStyle w:val="a7"/>
              <w:spacing w:line="240" w:lineRule="exact"/>
              <w:jc w:val="center"/>
              <w:rPr>
                <w:rFonts w:ascii="Times New Roman" w:hAnsi="Times New Roman" w:cs="Times New Roman"/>
                <w:sz w:val="24"/>
                <w:szCs w:val="24"/>
              </w:rPr>
            </w:pPr>
            <w:r w:rsidRPr="00971141">
              <w:rPr>
                <w:rFonts w:ascii="Times New Roman" w:hAnsi="Times New Roman" w:cs="Times New Roman"/>
                <w:b/>
                <w:sz w:val="24"/>
                <w:szCs w:val="24"/>
              </w:rPr>
              <w:t>Республики Алтай</w:t>
            </w:r>
          </w:p>
          <w:p w:rsidR="003925E4" w:rsidRPr="00971141" w:rsidRDefault="00465413" w:rsidP="00F84B5C">
            <w:pPr>
              <w:spacing w:line="240" w:lineRule="exact"/>
              <w:jc w:val="center"/>
              <w:rPr>
                <w:rFonts w:ascii="Times New Roman" w:hAnsi="Times New Roman" w:cs="Times New Roman"/>
                <w:sz w:val="24"/>
                <w:szCs w:val="24"/>
              </w:rPr>
            </w:pPr>
            <w:r w:rsidRPr="00971141">
              <w:rPr>
                <w:rFonts w:ascii="Times New Roman" w:hAnsi="Times New Roman" w:cs="Times New Roman"/>
                <w:sz w:val="24"/>
                <w:szCs w:val="24"/>
              </w:rPr>
              <w:t xml:space="preserve">ИНН 0407006895 </w:t>
            </w:r>
            <w:r w:rsidR="003925E4" w:rsidRPr="00971141">
              <w:rPr>
                <w:rFonts w:ascii="Times New Roman" w:hAnsi="Times New Roman" w:cs="Times New Roman"/>
                <w:sz w:val="24"/>
                <w:szCs w:val="24"/>
              </w:rPr>
              <w:t>ОГРН 1060407000015</w:t>
            </w:r>
          </w:p>
          <w:p w:rsidR="003925E4" w:rsidRPr="00971141" w:rsidRDefault="003925E4" w:rsidP="00F84B5C">
            <w:pPr>
              <w:spacing w:line="240" w:lineRule="exact"/>
              <w:jc w:val="center"/>
              <w:rPr>
                <w:rFonts w:ascii="Times New Roman" w:hAnsi="Times New Roman" w:cs="Times New Roman"/>
                <w:sz w:val="24"/>
                <w:szCs w:val="24"/>
              </w:rPr>
            </w:pPr>
            <w:r w:rsidRPr="00971141">
              <w:rPr>
                <w:rFonts w:ascii="Times New Roman" w:hAnsi="Times New Roman" w:cs="Times New Roman"/>
                <w:sz w:val="24"/>
                <w:szCs w:val="24"/>
              </w:rPr>
              <w:t>Адрес: 649140, Респ</w:t>
            </w:r>
            <w:r w:rsidR="00465413" w:rsidRPr="00971141">
              <w:rPr>
                <w:rFonts w:ascii="Times New Roman" w:hAnsi="Times New Roman" w:cs="Times New Roman"/>
                <w:sz w:val="24"/>
                <w:szCs w:val="24"/>
              </w:rPr>
              <w:t>убликаАлтай, с. Турочак, ул</w:t>
            </w:r>
            <w:proofErr w:type="gramStart"/>
            <w:r w:rsidR="00465413" w:rsidRPr="00971141">
              <w:rPr>
                <w:rFonts w:ascii="Times New Roman" w:hAnsi="Times New Roman" w:cs="Times New Roman"/>
                <w:sz w:val="24"/>
                <w:szCs w:val="24"/>
              </w:rPr>
              <w:t>.</w:t>
            </w:r>
            <w:r w:rsidRPr="00971141">
              <w:rPr>
                <w:rFonts w:ascii="Times New Roman" w:hAnsi="Times New Roman" w:cs="Times New Roman"/>
                <w:sz w:val="24"/>
                <w:szCs w:val="24"/>
              </w:rPr>
              <w:t>Т</w:t>
            </w:r>
            <w:proofErr w:type="gramEnd"/>
            <w:r w:rsidRPr="00971141">
              <w:rPr>
                <w:rFonts w:ascii="Times New Roman" w:hAnsi="Times New Roman" w:cs="Times New Roman"/>
                <w:sz w:val="24"/>
                <w:szCs w:val="24"/>
              </w:rPr>
              <w:t xml:space="preserve">ельмана, 19, </w:t>
            </w:r>
          </w:p>
          <w:p w:rsidR="003925E4" w:rsidRPr="00971141" w:rsidRDefault="00465413" w:rsidP="00F84B5C">
            <w:pPr>
              <w:spacing w:line="240" w:lineRule="exact"/>
              <w:jc w:val="center"/>
              <w:rPr>
                <w:rFonts w:ascii="Times New Roman" w:hAnsi="Times New Roman" w:cs="Times New Roman"/>
                <w:sz w:val="24"/>
                <w:szCs w:val="24"/>
              </w:rPr>
            </w:pPr>
            <w:r w:rsidRPr="00971141">
              <w:rPr>
                <w:rFonts w:ascii="Times New Roman" w:hAnsi="Times New Roman" w:cs="Times New Roman"/>
                <w:sz w:val="24"/>
                <w:szCs w:val="24"/>
              </w:rPr>
              <w:t xml:space="preserve">тел: 8 (388-43) 22-3-43, </w:t>
            </w:r>
            <w:r w:rsidR="003925E4" w:rsidRPr="00971141">
              <w:rPr>
                <w:rFonts w:ascii="Times New Roman" w:hAnsi="Times New Roman" w:cs="Times New Roman"/>
                <w:sz w:val="24"/>
                <w:szCs w:val="24"/>
              </w:rPr>
              <w:t xml:space="preserve">22-2-66, 22-0-89 </w:t>
            </w:r>
          </w:p>
          <w:p w:rsidR="003925E4" w:rsidRPr="00971141" w:rsidRDefault="003925E4" w:rsidP="00F84B5C">
            <w:pPr>
              <w:spacing w:line="240" w:lineRule="exact"/>
              <w:jc w:val="center"/>
              <w:rPr>
                <w:rFonts w:ascii="Times New Roman" w:hAnsi="Times New Roman" w:cs="Times New Roman"/>
                <w:sz w:val="24"/>
                <w:szCs w:val="24"/>
              </w:rPr>
            </w:pPr>
            <w:r w:rsidRPr="00971141">
              <w:rPr>
                <w:rFonts w:ascii="Times New Roman" w:hAnsi="Times New Roman" w:cs="Times New Roman"/>
                <w:sz w:val="24"/>
                <w:szCs w:val="24"/>
              </w:rPr>
              <w:t xml:space="preserve">Факс: 8 (388-43) 22-0-89, </w:t>
            </w:r>
          </w:p>
          <w:p w:rsidR="003925E4" w:rsidRPr="00971141" w:rsidRDefault="003925E4" w:rsidP="00F84B5C">
            <w:pPr>
              <w:tabs>
                <w:tab w:val="left" w:pos="3645"/>
                <w:tab w:val="center" w:pos="5102"/>
              </w:tabs>
              <w:spacing w:line="240" w:lineRule="exact"/>
              <w:jc w:val="center"/>
              <w:rPr>
                <w:rFonts w:ascii="Times New Roman" w:hAnsi="Times New Roman" w:cs="Times New Roman"/>
                <w:sz w:val="24"/>
                <w:szCs w:val="24"/>
              </w:rPr>
            </w:pPr>
            <w:r w:rsidRPr="00971141">
              <w:rPr>
                <w:rFonts w:ascii="Times New Roman" w:hAnsi="Times New Roman" w:cs="Times New Roman"/>
                <w:sz w:val="24"/>
                <w:szCs w:val="24"/>
                <w:lang w:val="en-US"/>
              </w:rPr>
              <w:t>e</w:t>
            </w:r>
            <w:r w:rsidRPr="00971141">
              <w:rPr>
                <w:rFonts w:ascii="Times New Roman" w:hAnsi="Times New Roman" w:cs="Times New Roman"/>
                <w:sz w:val="24"/>
                <w:szCs w:val="24"/>
              </w:rPr>
              <w:t>-</w:t>
            </w:r>
            <w:r w:rsidRPr="00971141">
              <w:rPr>
                <w:rFonts w:ascii="Times New Roman" w:hAnsi="Times New Roman" w:cs="Times New Roman"/>
                <w:sz w:val="24"/>
                <w:szCs w:val="24"/>
                <w:lang w:val="en-US"/>
              </w:rPr>
              <w:t>mail</w:t>
            </w:r>
            <w:r w:rsidRPr="00971141">
              <w:rPr>
                <w:rFonts w:ascii="Times New Roman" w:hAnsi="Times New Roman" w:cs="Times New Roman"/>
                <w:sz w:val="24"/>
                <w:szCs w:val="24"/>
              </w:rPr>
              <w:t xml:space="preserve">: </w:t>
            </w:r>
            <w:hyperlink r:id="rId6" w:history="1">
              <w:r w:rsidRPr="00971141">
                <w:rPr>
                  <w:rStyle w:val="a4"/>
                  <w:rFonts w:ascii="Times New Roman" w:hAnsi="Times New Roman" w:cs="Times New Roman"/>
                  <w:color w:val="auto"/>
                  <w:sz w:val="24"/>
                  <w:szCs w:val="24"/>
                  <w:u w:val="none"/>
                  <w:lang w:val="en-US"/>
                </w:rPr>
                <w:t>Turochak</w:t>
              </w:r>
              <w:r w:rsidRPr="00971141">
                <w:rPr>
                  <w:rStyle w:val="a4"/>
                  <w:rFonts w:ascii="Times New Roman" w:hAnsi="Times New Roman" w:cs="Times New Roman"/>
                  <w:color w:val="auto"/>
                  <w:sz w:val="24"/>
                  <w:szCs w:val="24"/>
                  <w:u w:val="none"/>
                </w:rPr>
                <w:t>_</w:t>
              </w:r>
              <w:r w:rsidRPr="00971141">
                <w:rPr>
                  <w:rStyle w:val="a4"/>
                  <w:rFonts w:ascii="Times New Roman" w:hAnsi="Times New Roman" w:cs="Times New Roman"/>
                  <w:color w:val="auto"/>
                  <w:sz w:val="24"/>
                  <w:szCs w:val="24"/>
                  <w:u w:val="none"/>
                  <w:lang w:val="en-US"/>
                </w:rPr>
                <w:t>SA</w:t>
              </w:r>
              <w:r w:rsidRPr="00971141">
                <w:rPr>
                  <w:rStyle w:val="a4"/>
                  <w:rFonts w:ascii="Times New Roman" w:hAnsi="Times New Roman" w:cs="Times New Roman"/>
                  <w:color w:val="auto"/>
                  <w:sz w:val="24"/>
                  <w:szCs w:val="24"/>
                  <w:u w:val="none"/>
                </w:rPr>
                <w:t>@</w:t>
              </w:r>
              <w:r w:rsidRPr="00971141">
                <w:rPr>
                  <w:rStyle w:val="a4"/>
                  <w:rFonts w:ascii="Times New Roman" w:hAnsi="Times New Roman" w:cs="Times New Roman"/>
                  <w:color w:val="auto"/>
                  <w:sz w:val="24"/>
                  <w:szCs w:val="24"/>
                  <w:u w:val="none"/>
                  <w:lang w:val="en-US"/>
                </w:rPr>
                <w:t>mail</w:t>
              </w:r>
              <w:r w:rsidRPr="00971141">
                <w:rPr>
                  <w:rStyle w:val="a4"/>
                  <w:rFonts w:ascii="Times New Roman" w:hAnsi="Times New Roman" w:cs="Times New Roman"/>
                  <w:color w:val="auto"/>
                  <w:sz w:val="24"/>
                  <w:szCs w:val="24"/>
                  <w:u w:val="none"/>
                </w:rPr>
                <w:t>.</w:t>
              </w:r>
              <w:r w:rsidRPr="00971141">
                <w:rPr>
                  <w:rStyle w:val="a4"/>
                  <w:rFonts w:ascii="Times New Roman" w:hAnsi="Times New Roman" w:cs="Times New Roman"/>
                  <w:color w:val="auto"/>
                  <w:sz w:val="24"/>
                  <w:szCs w:val="24"/>
                  <w:u w:val="none"/>
                  <w:lang w:val="en-US"/>
                </w:rPr>
                <w:t>ru</w:t>
              </w:r>
            </w:hyperlink>
          </w:p>
          <w:p w:rsidR="003925E4" w:rsidRPr="00971141" w:rsidRDefault="003925E4" w:rsidP="00E56D73">
            <w:pPr>
              <w:rPr>
                <w:rFonts w:ascii="Times New Roman" w:hAnsi="Times New Roman" w:cs="Times New Roman"/>
                <w:sz w:val="24"/>
                <w:szCs w:val="24"/>
              </w:rPr>
            </w:pPr>
          </w:p>
        </w:tc>
        <w:tc>
          <w:tcPr>
            <w:tcW w:w="2181" w:type="dxa"/>
          </w:tcPr>
          <w:p w:rsidR="003925E4" w:rsidRPr="00971141" w:rsidRDefault="003925E4" w:rsidP="00E56D73">
            <w:pPr>
              <w:ind w:left="-108" w:right="-53"/>
              <w:rPr>
                <w:rFonts w:ascii="Times New Roman" w:hAnsi="Times New Roman" w:cs="Times New Roman"/>
                <w:sz w:val="24"/>
                <w:szCs w:val="24"/>
              </w:rPr>
            </w:pPr>
            <w:bookmarkStart w:id="0" w:name="_GoBack"/>
            <w:r w:rsidRPr="00971141">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28649" cy="1679402"/>
                          </a:xfrm>
                          <a:prstGeom prst="rect">
                            <a:avLst/>
                          </a:prstGeom>
                          <a:noFill/>
                          <a:ln>
                            <a:noFill/>
                          </a:ln>
                        </pic:spPr>
                      </pic:pic>
                    </a:graphicData>
                  </a:graphic>
                </wp:anchor>
              </w:drawing>
            </w:r>
            <w:bookmarkEnd w:id="0"/>
          </w:p>
        </w:tc>
        <w:tc>
          <w:tcPr>
            <w:tcW w:w="3631" w:type="dxa"/>
          </w:tcPr>
          <w:p w:rsidR="00465413" w:rsidRPr="00971141" w:rsidRDefault="002F2599" w:rsidP="003026BD">
            <w:pPr>
              <w:pStyle w:val="a7"/>
              <w:spacing w:line="240" w:lineRule="exact"/>
              <w:ind w:left="121" w:right="-108"/>
              <w:jc w:val="center"/>
              <w:rPr>
                <w:rFonts w:ascii="Times New Roman" w:hAnsi="Times New Roman" w:cs="Times New Roman"/>
                <w:b/>
                <w:sz w:val="24"/>
                <w:szCs w:val="24"/>
              </w:rPr>
            </w:pPr>
            <w:r w:rsidRPr="00971141">
              <w:rPr>
                <w:rFonts w:ascii="Times New Roman" w:hAnsi="Times New Roman" w:cs="Times New Roman"/>
                <w:b/>
                <w:sz w:val="24"/>
                <w:szCs w:val="24"/>
              </w:rPr>
              <w:t>Турачакаймакты</w:t>
            </w:r>
            <w:r w:rsidR="004E7B7B" w:rsidRPr="00971141">
              <w:rPr>
                <w:rFonts w:ascii="Times New Roman" w:hAnsi="Times New Roman" w:cs="Times New Roman"/>
                <w:b/>
                <w:sz w:val="24"/>
                <w:szCs w:val="24"/>
              </w:rPr>
              <w:t>ҥ</w:t>
            </w:r>
          </w:p>
          <w:p w:rsidR="00465413" w:rsidRPr="00971141" w:rsidRDefault="0006268D" w:rsidP="003026BD">
            <w:pPr>
              <w:pStyle w:val="a7"/>
              <w:spacing w:line="240" w:lineRule="exact"/>
              <w:ind w:left="121" w:right="-108"/>
              <w:jc w:val="center"/>
              <w:rPr>
                <w:rFonts w:ascii="Times New Roman" w:hAnsi="Times New Roman" w:cs="Times New Roman"/>
                <w:b/>
                <w:sz w:val="24"/>
                <w:szCs w:val="24"/>
              </w:rPr>
            </w:pPr>
            <w:proofErr w:type="gramStart"/>
            <w:r w:rsidRPr="00971141">
              <w:rPr>
                <w:rFonts w:ascii="Times New Roman" w:hAnsi="Times New Roman" w:cs="Times New Roman"/>
                <w:b/>
                <w:sz w:val="24"/>
                <w:szCs w:val="24"/>
              </w:rPr>
              <w:t>j</w:t>
            </w:r>
            <w:proofErr w:type="gramEnd"/>
            <w:r w:rsidRPr="00971141">
              <w:rPr>
                <w:rFonts w:ascii="Times New Roman" w:hAnsi="Times New Roman" w:cs="Times New Roman"/>
                <w:b/>
                <w:sz w:val="24"/>
                <w:szCs w:val="24"/>
              </w:rPr>
              <w:t>урт jеези</w:t>
            </w:r>
          </w:p>
          <w:p w:rsidR="00465413" w:rsidRPr="00971141" w:rsidRDefault="00465413" w:rsidP="003026BD">
            <w:pPr>
              <w:pStyle w:val="a7"/>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b/>
                <w:sz w:val="24"/>
                <w:szCs w:val="24"/>
              </w:rPr>
              <w:t>Республик</w:t>
            </w:r>
            <w:r w:rsidR="0006268D" w:rsidRPr="00971141">
              <w:rPr>
                <w:rFonts w:ascii="Times New Roman" w:hAnsi="Times New Roman" w:cs="Times New Roman"/>
                <w:b/>
                <w:sz w:val="24"/>
                <w:szCs w:val="24"/>
              </w:rPr>
              <w:t>а</w:t>
            </w:r>
            <w:r w:rsidRPr="00971141">
              <w:rPr>
                <w:rFonts w:ascii="Times New Roman" w:hAnsi="Times New Roman" w:cs="Times New Roman"/>
                <w:b/>
                <w:sz w:val="24"/>
                <w:szCs w:val="24"/>
              </w:rPr>
              <w:t xml:space="preserve"> Алтай</w:t>
            </w:r>
          </w:p>
          <w:p w:rsidR="006D5913" w:rsidRPr="00971141" w:rsidRDefault="006D5913" w:rsidP="003026BD">
            <w:pPr>
              <w:spacing w:line="240" w:lineRule="exact"/>
              <w:ind w:left="121" w:right="-108"/>
              <w:jc w:val="center"/>
              <w:rPr>
                <w:rFonts w:ascii="Times New Roman" w:hAnsi="Times New Roman" w:cs="Times New Roman"/>
                <w:sz w:val="24"/>
                <w:szCs w:val="24"/>
              </w:rPr>
            </w:pPr>
          </w:p>
          <w:p w:rsidR="00465413" w:rsidRPr="00971141" w:rsidRDefault="00465413" w:rsidP="003026BD">
            <w:pPr>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sz w:val="24"/>
                <w:szCs w:val="24"/>
              </w:rPr>
              <w:t>ИНН 0407006895 ОГРН 1060407000015</w:t>
            </w:r>
          </w:p>
          <w:p w:rsidR="00465413" w:rsidRPr="00971141" w:rsidRDefault="00465413" w:rsidP="003026BD">
            <w:pPr>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sz w:val="24"/>
                <w:szCs w:val="24"/>
              </w:rPr>
              <w:t xml:space="preserve">Адрес: 649140, Республика Алтай, </w:t>
            </w:r>
            <w:r w:rsidR="0006268D" w:rsidRPr="00971141">
              <w:rPr>
                <w:rFonts w:ascii="Times New Roman" w:hAnsi="Times New Roman" w:cs="Times New Roman"/>
                <w:sz w:val="24"/>
                <w:szCs w:val="24"/>
              </w:rPr>
              <w:t>j</w:t>
            </w:r>
            <w:r w:rsidRPr="00971141">
              <w:rPr>
                <w:rFonts w:ascii="Times New Roman" w:hAnsi="Times New Roman" w:cs="Times New Roman"/>
                <w:sz w:val="24"/>
                <w:szCs w:val="24"/>
              </w:rPr>
              <w:t xml:space="preserve">. </w:t>
            </w:r>
            <w:proofErr w:type="spellStart"/>
            <w:r w:rsidRPr="00971141">
              <w:rPr>
                <w:rFonts w:ascii="Times New Roman" w:hAnsi="Times New Roman" w:cs="Times New Roman"/>
                <w:sz w:val="24"/>
                <w:szCs w:val="24"/>
              </w:rPr>
              <w:t>Тур</w:t>
            </w:r>
            <w:r w:rsidR="003026BD" w:rsidRPr="00971141">
              <w:rPr>
                <w:rFonts w:ascii="Times New Roman" w:hAnsi="Times New Roman" w:cs="Times New Roman"/>
                <w:sz w:val="24"/>
                <w:szCs w:val="24"/>
              </w:rPr>
              <w:t>а</w:t>
            </w:r>
            <w:r w:rsidRPr="00971141">
              <w:rPr>
                <w:rFonts w:ascii="Times New Roman" w:hAnsi="Times New Roman" w:cs="Times New Roman"/>
                <w:sz w:val="24"/>
                <w:szCs w:val="24"/>
              </w:rPr>
              <w:t>чак</w:t>
            </w:r>
            <w:proofErr w:type="spellEnd"/>
            <w:r w:rsidRPr="00971141">
              <w:rPr>
                <w:rFonts w:ascii="Times New Roman" w:hAnsi="Times New Roman" w:cs="Times New Roman"/>
                <w:sz w:val="24"/>
                <w:szCs w:val="24"/>
              </w:rPr>
              <w:t xml:space="preserve">, </w:t>
            </w:r>
            <w:proofErr w:type="spellStart"/>
            <w:r w:rsidR="0006268D" w:rsidRPr="00971141">
              <w:rPr>
                <w:rFonts w:ascii="Times New Roman" w:hAnsi="Times New Roman" w:cs="Times New Roman"/>
                <w:sz w:val="24"/>
                <w:szCs w:val="24"/>
              </w:rPr>
              <w:t>ор</w:t>
            </w:r>
            <w:proofErr w:type="gramStart"/>
            <w:r w:rsidRPr="00971141">
              <w:rPr>
                <w:rFonts w:ascii="Times New Roman" w:hAnsi="Times New Roman" w:cs="Times New Roman"/>
                <w:sz w:val="24"/>
                <w:szCs w:val="24"/>
              </w:rPr>
              <w:t>.Т</w:t>
            </w:r>
            <w:proofErr w:type="gramEnd"/>
            <w:r w:rsidRPr="00971141">
              <w:rPr>
                <w:rFonts w:ascii="Times New Roman" w:hAnsi="Times New Roman" w:cs="Times New Roman"/>
                <w:sz w:val="24"/>
                <w:szCs w:val="24"/>
              </w:rPr>
              <w:t>ельмана</w:t>
            </w:r>
            <w:proofErr w:type="spellEnd"/>
            <w:r w:rsidRPr="00971141">
              <w:rPr>
                <w:rFonts w:ascii="Times New Roman" w:hAnsi="Times New Roman" w:cs="Times New Roman"/>
                <w:sz w:val="24"/>
                <w:szCs w:val="24"/>
              </w:rPr>
              <w:t xml:space="preserve">, 19, </w:t>
            </w:r>
          </w:p>
          <w:p w:rsidR="00465413" w:rsidRPr="00971141" w:rsidRDefault="00465413" w:rsidP="003026BD">
            <w:pPr>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sz w:val="24"/>
                <w:szCs w:val="24"/>
              </w:rPr>
              <w:t xml:space="preserve">тел: 8 (388-43) 22-3-43, 22-2-66, 22-0-89 </w:t>
            </w:r>
          </w:p>
          <w:p w:rsidR="00465413" w:rsidRPr="00971141" w:rsidRDefault="00465413" w:rsidP="003026BD">
            <w:pPr>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sz w:val="24"/>
                <w:szCs w:val="24"/>
              </w:rPr>
              <w:t xml:space="preserve">Факс: 8 (388-43) 22-0-89, </w:t>
            </w:r>
          </w:p>
          <w:p w:rsidR="00465413" w:rsidRPr="00971141" w:rsidRDefault="00465413" w:rsidP="003026BD">
            <w:pPr>
              <w:tabs>
                <w:tab w:val="left" w:pos="3645"/>
                <w:tab w:val="center" w:pos="5102"/>
              </w:tabs>
              <w:spacing w:line="240" w:lineRule="exact"/>
              <w:ind w:left="121" w:right="-108"/>
              <w:jc w:val="center"/>
              <w:rPr>
                <w:rFonts w:ascii="Times New Roman" w:hAnsi="Times New Roman" w:cs="Times New Roman"/>
                <w:sz w:val="24"/>
                <w:szCs w:val="24"/>
              </w:rPr>
            </w:pPr>
            <w:r w:rsidRPr="00971141">
              <w:rPr>
                <w:rFonts w:ascii="Times New Roman" w:hAnsi="Times New Roman" w:cs="Times New Roman"/>
                <w:sz w:val="24"/>
                <w:szCs w:val="24"/>
                <w:lang w:val="en-US"/>
              </w:rPr>
              <w:t>e</w:t>
            </w:r>
            <w:r w:rsidRPr="00971141">
              <w:rPr>
                <w:rFonts w:ascii="Times New Roman" w:hAnsi="Times New Roman" w:cs="Times New Roman"/>
                <w:sz w:val="24"/>
                <w:szCs w:val="24"/>
              </w:rPr>
              <w:t>-</w:t>
            </w:r>
            <w:r w:rsidRPr="00971141">
              <w:rPr>
                <w:rFonts w:ascii="Times New Roman" w:hAnsi="Times New Roman" w:cs="Times New Roman"/>
                <w:sz w:val="24"/>
                <w:szCs w:val="24"/>
                <w:lang w:val="en-US"/>
              </w:rPr>
              <w:t>mail</w:t>
            </w:r>
            <w:r w:rsidRPr="00971141">
              <w:rPr>
                <w:rFonts w:ascii="Times New Roman" w:hAnsi="Times New Roman" w:cs="Times New Roman"/>
                <w:sz w:val="24"/>
                <w:szCs w:val="24"/>
              </w:rPr>
              <w:t xml:space="preserve">: </w:t>
            </w:r>
            <w:hyperlink r:id="rId8" w:history="1">
              <w:r w:rsidRPr="00971141">
                <w:rPr>
                  <w:rStyle w:val="a4"/>
                  <w:rFonts w:ascii="Times New Roman" w:hAnsi="Times New Roman" w:cs="Times New Roman"/>
                  <w:color w:val="auto"/>
                  <w:sz w:val="24"/>
                  <w:szCs w:val="24"/>
                  <w:u w:val="none"/>
                  <w:lang w:val="en-US"/>
                </w:rPr>
                <w:t>Turochak</w:t>
              </w:r>
              <w:r w:rsidRPr="00971141">
                <w:rPr>
                  <w:rStyle w:val="a4"/>
                  <w:rFonts w:ascii="Times New Roman" w:hAnsi="Times New Roman" w:cs="Times New Roman"/>
                  <w:color w:val="auto"/>
                  <w:sz w:val="24"/>
                  <w:szCs w:val="24"/>
                  <w:u w:val="none"/>
                </w:rPr>
                <w:t>_</w:t>
              </w:r>
              <w:r w:rsidRPr="00971141">
                <w:rPr>
                  <w:rStyle w:val="a4"/>
                  <w:rFonts w:ascii="Times New Roman" w:hAnsi="Times New Roman" w:cs="Times New Roman"/>
                  <w:color w:val="auto"/>
                  <w:sz w:val="24"/>
                  <w:szCs w:val="24"/>
                  <w:u w:val="none"/>
                  <w:lang w:val="en-US"/>
                </w:rPr>
                <w:t>SA</w:t>
              </w:r>
              <w:r w:rsidRPr="00971141">
                <w:rPr>
                  <w:rStyle w:val="a4"/>
                  <w:rFonts w:ascii="Times New Roman" w:hAnsi="Times New Roman" w:cs="Times New Roman"/>
                  <w:color w:val="auto"/>
                  <w:sz w:val="24"/>
                  <w:szCs w:val="24"/>
                  <w:u w:val="none"/>
                </w:rPr>
                <w:t>@</w:t>
              </w:r>
              <w:r w:rsidRPr="00971141">
                <w:rPr>
                  <w:rStyle w:val="a4"/>
                  <w:rFonts w:ascii="Times New Roman" w:hAnsi="Times New Roman" w:cs="Times New Roman"/>
                  <w:color w:val="auto"/>
                  <w:sz w:val="24"/>
                  <w:szCs w:val="24"/>
                  <w:u w:val="none"/>
                  <w:lang w:val="en-US"/>
                </w:rPr>
                <w:t>mail</w:t>
              </w:r>
              <w:r w:rsidRPr="00971141">
                <w:rPr>
                  <w:rStyle w:val="a4"/>
                  <w:rFonts w:ascii="Times New Roman" w:hAnsi="Times New Roman" w:cs="Times New Roman"/>
                  <w:color w:val="auto"/>
                  <w:sz w:val="24"/>
                  <w:szCs w:val="24"/>
                  <w:u w:val="none"/>
                </w:rPr>
                <w:t>.</w:t>
              </w:r>
              <w:r w:rsidRPr="00971141">
                <w:rPr>
                  <w:rStyle w:val="a4"/>
                  <w:rFonts w:ascii="Times New Roman" w:hAnsi="Times New Roman" w:cs="Times New Roman"/>
                  <w:color w:val="auto"/>
                  <w:sz w:val="24"/>
                  <w:szCs w:val="24"/>
                  <w:u w:val="none"/>
                  <w:lang w:val="en-US"/>
                </w:rPr>
                <w:t>ru</w:t>
              </w:r>
            </w:hyperlink>
          </w:p>
          <w:p w:rsidR="003925E4" w:rsidRPr="00971141" w:rsidRDefault="003925E4" w:rsidP="00E56D73">
            <w:pPr>
              <w:rPr>
                <w:rFonts w:ascii="Times New Roman" w:hAnsi="Times New Roman" w:cs="Times New Roman"/>
                <w:sz w:val="24"/>
                <w:szCs w:val="24"/>
              </w:rPr>
            </w:pPr>
          </w:p>
        </w:tc>
      </w:tr>
    </w:tbl>
    <w:p w:rsidR="00FF2923" w:rsidRPr="001E589E" w:rsidRDefault="00C62817" w:rsidP="00E56D73">
      <w:pPr>
        <w:ind w:right="283"/>
        <w:rPr>
          <w:rFonts w:ascii="Times New Roman" w:hAnsi="Times New Roman" w:cs="Times New Roman"/>
          <w:sz w:val="28"/>
          <w:szCs w:val="28"/>
          <w:lang w:val="en-US"/>
        </w:rPr>
      </w:pPr>
      <w:r w:rsidRPr="00C62817">
        <w:rPr>
          <w:rFonts w:ascii="Times New Roman" w:hAnsi="Times New Roman" w:cs="Times New Roman"/>
          <w:sz w:val="28"/>
          <w:szCs w:val="28"/>
          <w:lang w:val="en-US"/>
        </w:rPr>
        <w:pict>
          <v:rect id="_x0000_i1025" style="width:467.75pt;height:2pt;flip:y" o:hrstd="t" o:hrnoshade="t" o:hr="t" fillcolor="black [3213]" stroked="f"/>
        </w:pict>
      </w:r>
    </w:p>
    <w:p w:rsidR="00F84B5C" w:rsidRPr="001E589E" w:rsidRDefault="006B0A65" w:rsidP="00F878CC">
      <w:pPr>
        <w:pStyle w:val="a7"/>
        <w:rPr>
          <w:rFonts w:ascii="Times New Roman" w:hAnsi="Times New Roman" w:cs="Times New Roman"/>
          <w:b/>
          <w:sz w:val="28"/>
          <w:szCs w:val="28"/>
        </w:rPr>
      </w:pPr>
      <w:r w:rsidRPr="001E589E">
        <w:rPr>
          <w:rFonts w:ascii="Times New Roman" w:hAnsi="Times New Roman" w:cs="Times New Roman"/>
          <w:b/>
          <w:sz w:val="28"/>
          <w:szCs w:val="28"/>
        </w:rPr>
        <w:t>ПОСТАНОВЛЕНИЕ</w:t>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r w:rsidRPr="001E589E">
        <w:rPr>
          <w:rFonts w:ascii="Times New Roman" w:hAnsi="Times New Roman" w:cs="Times New Roman"/>
          <w:b/>
          <w:sz w:val="28"/>
          <w:szCs w:val="28"/>
        </w:rPr>
        <w:tab/>
      </w:r>
    </w:p>
    <w:p w:rsidR="006B0A65" w:rsidRPr="001E589E" w:rsidRDefault="00183663" w:rsidP="00F878CC">
      <w:pPr>
        <w:pStyle w:val="a7"/>
        <w:jc w:val="center"/>
        <w:rPr>
          <w:rFonts w:ascii="Times New Roman" w:hAnsi="Times New Roman" w:cs="Times New Roman"/>
          <w:b/>
          <w:sz w:val="28"/>
          <w:szCs w:val="28"/>
        </w:rPr>
      </w:pPr>
      <w:r w:rsidRPr="001E589E">
        <w:rPr>
          <w:rFonts w:ascii="Times New Roman" w:hAnsi="Times New Roman" w:cs="Times New Roman"/>
          <w:b/>
          <w:sz w:val="28"/>
          <w:szCs w:val="28"/>
        </w:rPr>
        <w:t xml:space="preserve">от </w:t>
      </w:r>
      <w:r w:rsidR="001E589E" w:rsidRPr="001E589E">
        <w:rPr>
          <w:rFonts w:ascii="Times New Roman" w:hAnsi="Times New Roman" w:cs="Times New Roman"/>
          <w:b/>
          <w:sz w:val="28"/>
          <w:szCs w:val="28"/>
        </w:rPr>
        <w:t>12</w:t>
      </w:r>
      <w:r w:rsidR="00171641" w:rsidRPr="001E589E">
        <w:rPr>
          <w:rFonts w:ascii="Times New Roman" w:hAnsi="Times New Roman" w:cs="Times New Roman"/>
          <w:b/>
          <w:sz w:val="28"/>
          <w:szCs w:val="28"/>
        </w:rPr>
        <w:t xml:space="preserve"> февраля </w:t>
      </w:r>
      <w:r w:rsidR="0072018C" w:rsidRPr="001E589E">
        <w:rPr>
          <w:rFonts w:ascii="Times New Roman" w:hAnsi="Times New Roman" w:cs="Times New Roman"/>
          <w:b/>
          <w:sz w:val="28"/>
          <w:szCs w:val="28"/>
        </w:rPr>
        <w:t>201</w:t>
      </w:r>
      <w:r w:rsidR="00615201" w:rsidRPr="001E589E">
        <w:rPr>
          <w:rFonts w:ascii="Times New Roman" w:hAnsi="Times New Roman" w:cs="Times New Roman"/>
          <w:b/>
          <w:sz w:val="28"/>
          <w:szCs w:val="28"/>
        </w:rPr>
        <w:t>9</w:t>
      </w:r>
      <w:r w:rsidR="00171641" w:rsidRPr="001E589E">
        <w:rPr>
          <w:rFonts w:ascii="Times New Roman" w:hAnsi="Times New Roman" w:cs="Times New Roman"/>
          <w:b/>
          <w:sz w:val="28"/>
          <w:szCs w:val="28"/>
        </w:rPr>
        <w:t xml:space="preserve"> </w:t>
      </w:r>
      <w:r w:rsidR="008C48DF" w:rsidRPr="001E589E">
        <w:rPr>
          <w:rFonts w:ascii="Times New Roman" w:hAnsi="Times New Roman" w:cs="Times New Roman"/>
          <w:b/>
          <w:sz w:val="28"/>
          <w:szCs w:val="28"/>
        </w:rPr>
        <w:t>г.</w:t>
      </w:r>
      <w:r w:rsidR="00615201" w:rsidRPr="001E589E">
        <w:rPr>
          <w:rFonts w:ascii="Times New Roman" w:hAnsi="Times New Roman" w:cs="Times New Roman"/>
          <w:b/>
          <w:sz w:val="28"/>
          <w:szCs w:val="28"/>
        </w:rPr>
        <w:t xml:space="preserve"> № </w:t>
      </w:r>
      <w:r w:rsidR="00A978E3" w:rsidRPr="001E589E">
        <w:rPr>
          <w:rFonts w:ascii="Times New Roman" w:hAnsi="Times New Roman" w:cs="Times New Roman"/>
          <w:b/>
          <w:sz w:val="28"/>
          <w:szCs w:val="28"/>
        </w:rPr>
        <w:t>2</w:t>
      </w:r>
      <w:r w:rsidR="001E589E" w:rsidRPr="001E589E">
        <w:rPr>
          <w:rFonts w:ascii="Times New Roman" w:hAnsi="Times New Roman" w:cs="Times New Roman"/>
          <w:b/>
          <w:sz w:val="28"/>
          <w:szCs w:val="28"/>
        </w:rPr>
        <w:t>8</w:t>
      </w:r>
    </w:p>
    <w:p w:rsidR="001E589E" w:rsidRPr="001E589E" w:rsidRDefault="001E589E" w:rsidP="00F878CC">
      <w:pPr>
        <w:pStyle w:val="a7"/>
        <w:jc w:val="center"/>
        <w:rPr>
          <w:rFonts w:ascii="Times New Roman" w:hAnsi="Times New Roman" w:cs="Times New Roman"/>
          <w:b/>
          <w:sz w:val="28"/>
          <w:szCs w:val="28"/>
        </w:rPr>
      </w:pPr>
    </w:p>
    <w:p w:rsidR="001E589E" w:rsidRPr="001E589E" w:rsidRDefault="001E589E" w:rsidP="00F878CC">
      <w:pPr>
        <w:pStyle w:val="ConsPlusTitle"/>
        <w:jc w:val="center"/>
        <w:rPr>
          <w:rFonts w:ascii="Times New Roman" w:hAnsi="Times New Roman" w:cs="Times New Roman"/>
          <w:sz w:val="28"/>
          <w:szCs w:val="28"/>
        </w:rPr>
      </w:pPr>
      <w:r w:rsidRPr="001E589E">
        <w:rPr>
          <w:rFonts w:ascii="Times New Roman" w:hAnsi="Times New Roman" w:cs="Times New Roman"/>
          <w:sz w:val="28"/>
          <w:szCs w:val="28"/>
        </w:rPr>
        <w:t xml:space="preserve">О порядке подготовки, общественного обсуждения </w:t>
      </w:r>
      <w:proofErr w:type="spellStart"/>
      <w:proofErr w:type="gramStart"/>
      <w:r w:rsidRPr="001E589E">
        <w:rPr>
          <w:rFonts w:ascii="Times New Roman" w:hAnsi="Times New Roman" w:cs="Times New Roman"/>
          <w:sz w:val="28"/>
          <w:szCs w:val="28"/>
        </w:rPr>
        <w:t>дизайн-проекта</w:t>
      </w:r>
      <w:proofErr w:type="spellEnd"/>
      <w:proofErr w:type="gramEnd"/>
      <w:r w:rsidRPr="001E589E">
        <w:rPr>
          <w:rFonts w:ascii="Times New Roman" w:hAnsi="Times New Roman" w:cs="Times New Roman"/>
          <w:sz w:val="28"/>
          <w:szCs w:val="28"/>
        </w:rPr>
        <w:t xml:space="preserve"> наиболее посещаемой муниципальной территории общественного пользования (общественной территории), дворовой территории, подлежащей благоустройству в 2018-2022 годах</w:t>
      </w:r>
    </w:p>
    <w:p w:rsidR="00F878CC" w:rsidRDefault="00F878CC" w:rsidP="00F878CC">
      <w:pPr>
        <w:spacing w:after="0" w:line="240" w:lineRule="auto"/>
        <w:ind w:firstLine="708"/>
        <w:jc w:val="both"/>
        <w:rPr>
          <w:rFonts w:ascii="Times New Roman" w:hAnsi="Times New Roman" w:cs="Times New Roman"/>
          <w:sz w:val="24"/>
          <w:szCs w:val="24"/>
        </w:rPr>
      </w:pPr>
    </w:p>
    <w:p w:rsidR="001E589E" w:rsidRPr="00F878CC" w:rsidRDefault="001E589E" w:rsidP="00F878CC">
      <w:pPr>
        <w:spacing w:after="0" w:line="240" w:lineRule="auto"/>
        <w:ind w:firstLine="708"/>
        <w:jc w:val="both"/>
        <w:rPr>
          <w:rFonts w:ascii="Times New Roman" w:hAnsi="Times New Roman" w:cs="Times New Roman"/>
          <w:b/>
          <w:sz w:val="24"/>
          <w:szCs w:val="24"/>
        </w:rPr>
      </w:pPr>
      <w:r w:rsidRPr="00F878CC">
        <w:rPr>
          <w:rFonts w:ascii="Times New Roman" w:hAnsi="Times New Roman" w:cs="Times New Roman"/>
          <w:sz w:val="24"/>
          <w:szCs w:val="24"/>
        </w:rPr>
        <w:t xml:space="preserve">Руководствуясь </w:t>
      </w:r>
      <w:hyperlink r:id="rId9"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Pr="00F878CC">
          <w:rPr>
            <w:rFonts w:ascii="Times New Roman" w:hAnsi="Times New Roman" w:cs="Times New Roman"/>
            <w:color w:val="0000FF"/>
            <w:sz w:val="24"/>
            <w:szCs w:val="24"/>
          </w:rPr>
          <w:t>Правилами</w:t>
        </w:r>
      </w:hyperlink>
      <w:r w:rsidRPr="00F878CC">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N 169, Уставом муниципального образования «Турочакское сельское поселение» Турочакского района Республики Алтай, </w:t>
      </w:r>
    </w:p>
    <w:p w:rsidR="001E589E" w:rsidRPr="00F878CC" w:rsidRDefault="001E589E" w:rsidP="001E589E">
      <w:pPr>
        <w:pStyle w:val="ac"/>
        <w:shd w:val="clear" w:color="auto" w:fill="FFFFFF"/>
        <w:spacing w:before="0" w:beforeAutospacing="0" w:after="0" w:afterAutospacing="0"/>
        <w:jc w:val="both"/>
      </w:pPr>
      <w:r w:rsidRPr="00F878CC">
        <w:t>ПОСТАНОВЛЯЕТ:</w:t>
      </w:r>
    </w:p>
    <w:p w:rsidR="001E589E" w:rsidRPr="00F878CC" w:rsidRDefault="001E589E" w:rsidP="00531F7A">
      <w:pPr>
        <w:pStyle w:val="ConsPlusNormal"/>
        <w:ind w:firstLine="540"/>
        <w:jc w:val="both"/>
        <w:rPr>
          <w:rFonts w:ascii="Times New Roman" w:hAnsi="Times New Roman" w:cs="Times New Roman"/>
          <w:sz w:val="24"/>
          <w:szCs w:val="24"/>
        </w:rPr>
      </w:pPr>
      <w:r w:rsidRPr="00F878CC">
        <w:rPr>
          <w:rFonts w:ascii="Times New Roman" w:hAnsi="Times New Roman" w:cs="Times New Roman"/>
          <w:sz w:val="24"/>
          <w:szCs w:val="24"/>
        </w:rPr>
        <w:t>1. Утвердить:</w:t>
      </w:r>
    </w:p>
    <w:p w:rsidR="001E589E" w:rsidRPr="00F878CC" w:rsidRDefault="00C62817" w:rsidP="00531F7A">
      <w:pPr>
        <w:pStyle w:val="ConsPlusNormal"/>
        <w:ind w:firstLine="540"/>
        <w:jc w:val="both"/>
        <w:rPr>
          <w:rFonts w:ascii="Times New Roman" w:hAnsi="Times New Roman" w:cs="Times New Roman"/>
          <w:sz w:val="24"/>
          <w:szCs w:val="24"/>
        </w:rPr>
      </w:pPr>
      <w:hyperlink w:anchor="Par34" w:tooltip="ПОРЯДОК" w:history="1">
        <w:r w:rsidR="001E589E" w:rsidRPr="00F878CC">
          <w:rPr>
            <w:rFonts w:ascii="Times New Roman" w:hAnsi="Times New Roman" w:cs="Times New Roman"/>
            <w:color w:val="0000FF"/>
            <w:sz w:val="24"/>
            <w:szCs w:val="24"/>
          </w:rPr>
          <w:t>Порядок</w:t>
        </w:r>
      </w:hyperlink>
      <w:r w:rsidR="001E589E" w:rsidRPr="00F878CC">
        <w:rPr>
          <w:rFonts w:ascii="Times New Roman" w:hAnsi="Times New Roman" w:cs="Times New Roman"/>
          <w:sz w:val="24"/>
          <w:szCs w:val="24"/>
        </w:rPr>
        <w:t xml:space="preserve"> подготовки, общественного обсуждения и утверждения </w:t>
      </w:r>
      <w:proofErr w:type="spellStart"/>
      <w:proofErr w:type="gramStart"/>
      <w:r w:rsidR="001E589E" w:rsidRPr="00F878CC">
        <w:rPr>
          <w:rFonts w:ascii="Times New Roman" w:hAnsi="Times New Roman" w:cs="Times New Roman"/>
          <w:sz w:val="24"/>
          <w:szCs w:val="24"/>
        </w:rPr>
        <w:t>дизайн-проекта</w:t>
      </w:r>
      <w:proofErr w:type="spellEnd"/>
      <w:proofErr w:type="gramEnd"/>
      <w:r w:rsidR="001E589E" w:rsidRPr="00F878CC">
        <w:rPr>
          <w:rFonts w:ascii="Times New Roman" w:hAnsi="Times New Roman" w:cs="Times New Roman"/>
          <w:sz w:val="24"/>
          <w:szCs w:val="24"/>
        </w:rPr>
        <w:t xml:space="preserve"> наиболее посещаемой муниципальной территории общего пользования (общественной территории), подлежащей благоустройству в 2018 - 2022 годах, согласно приложению N 1 к настоящему Постановлению;</w:t>
      </w:r>
    </w:p>
    <w:p w:rsidR="001E589E" w:rsidRPr="007C5553" w:rsidRDefault="00C62817" w:rsidP="007C5553">
      <w:pPr>
        <w:pStyle w:val="ConsPlusNormal"/>
        <w:ind w:firstLine="539"/>
        <w:jc w:val="both"/>
        <w:rPr>
          <w:rFonts w:ascii="Times New Roman" w:hAnsi="Times New Roman" w:cs="Times New Roman"/>
          <w:sz w:val="24"/>
          <w:szCs w:val="24"/>
        </w:rPr>
      </w:pPr>
      <w:hyperlink w:anchor="Par333" w:tooltip="ПОРЯДОК" w:history="1">
        <w:r w:rsidR="001E589E" w:rsidRPr="007C5553">
          <w:rPr>
            <w:rFonts w:ascii="Times New Roman" w:hAnsi="Times New Roman" w:cs="Times New Roman"/>
            <w:color w:val="0000FF"/>
            <w:sz w:val="24"/>
            <w:szCs w:val="24"/>
          </w:rPr>
          <w:t>Порядок</w:t>
        </w:r>
      </w:hyperlink>
      <w:r w:rsidR="001E589E" w:rsidRPr="007C5553">
        <w:rPr>
          <w:rFonts w:ascii="Times New Roman" w:hAnsi="Times New Roman" w:cs="Times New Roman"/>
          <w:sz w:val="24"/>
          <w:szCs w:val="24"/>
        </w:rPr>
        <w:t xml:space="preserve"> разработки, обсуждения с заинтересованными лицами и утверждения </w:t>
      </w:r>
      <w:proofErr w:type="spellStart"/>
      <w:proofErr w:type="gramStart"/>
      <w:r w:rsidR="001E589E" w:rsidRPr="007C5553">
        <w:rPr>
          <w:rFonts w:ascii="Times New Roman" w:hAnsi="Times New Roman" w:cs="Times New Roman"/>
          <w:sz w:val="24"/>
          <w:szCs w:val="24"/>
        </w:rPr>
        <w:t>дизайн-проекта</w:t>
      </w:r>
      <w:proofErr w:type="spellEnd"/>
      <w:proofErr w:type="gramEnd"/>
      <w:r w:rsidR="001E589E" w:rsidRPr="007C5553">
        <w:rPr>
          <w:rFonts w:ascii="Times New Roman" w:hAnsi="Times New Roman" w:cs="Times New Roman"/>
          <w:sz w:val="24"/>
          <w:szCs w:val="24"/>
        </w:rPr>
        <w:t xml:space="preserve"> благоустройства дворовой территории, включенной в муниципальную программу формирования современной городской среды, согласно приложению N 2 к настоящему Постановлению.</w:t>
      </w:r>
    </w:p>
    <w:p w:rsidR="007C5553" w:rsidRPr="007C5553" w:rsidRDefault="007C5553" w:rsidP="007C5553">
      <w:pPr>
        <w:pStyle w:val="ConsPlusNormal"/>
        <w:ind w:firstLine="539"/>
        <w:jc w:val="both"/>
        <w:rPr>
          <w:rFonts w:ascii="Times New Roman" w:hAnsi="Times New Roman" w:cs="Times New Roman"/>
          <w:sz w:val="24"/>
          <w:szCs w:val="24"/>
        </w:rPr>
      </w:pPr>
      <w:hyperlink w:anchor="Par198" w:tooltip="ПОРЯДОК" w:history="1">
        <w:r w:rsidRPr="007C5553">
          <w:rPr>
            <w:rFonts w:ascii="Times New Roman" w:hAnsi="Times New Roman" w:cs="Times New Roman"/>
            <w:color w:val="0000FF"/>
            <w:sz w:val="24"/>
            <w:szCs w:val="24"/>
          </w:rPr>
          <w:t>Порядок</w:t>
        </w:r>
      </w:hyperlink>
      <w:r w:rsidRPr="007C5553">
        <w:rPr>
          <w:rFonts w:ascii="Times New Roman" w:hAnsi="Times New Roman" w:cs="Times New Roman"/>
          <w:sz w:val="24"/>
          <w:szCs w:val="24"/>
        </w:rPr>
        <w:t xml:space="preserve"> подготовки, общественного обсуждения и утверждения </w:t>
      </w:r>
      <w:proofErr w:type="spellStart"/>
      <w:proofErr w:type="gramStart"/>
      <w:r w:rsidRPr="007C5553">
        <w:rPr>
          <w:rFonts w:ascii="Times New Roman" w:hAnsi="Times New Roman" w:cs="Times New Roman"/>
          <w:sz w:val="24"/>
          <w:szCs w:val="24"/>
        </w:rPr>
        <w:t>дизайн-проекта</w:t>
      </w:r>
      <w:proofErr w:type="spellEnd"/>
      <w:proofErr w:type="gramEnd"/>
      <w:r w:rsidRPr="007C5553">
        <w:rPr>
          <w:rFonts w:ascii="Times New Roman" w:hAnsi="Times New Roman" w:cs="Times New Roman"/>
          <w:sz w:val="24"/>
          <w:szCs w:val="24"/>
        </w:rPr>
        <w:t xml:space="preserve"> обустройства парка, подлежащего благоустройству в 2018 - 202</w:t>
      </w:r>
      <w:r>
        <w:rPr>
          <w:rFonts w:ascii="Times New Roman" w:hAnsi="Times New Roman" w:cs="Times New Roman"/>
          <w:sz w:val="24"/>
          <w:szCs w:val="24"/>
        </w:rPr>
        <w:t>2</w:t>
      </w:r>
      <w:r w:rsidRPr="007C5553">
        <w:rPr>
          <w:rFonts w:ascii="Times New Roman" w:hAnsi="Times New Roman" w:cs="Times New Roman"/>
          <w:sz w:val="24"/>
          <w:szCs w:val="24"/>
        </w:rPr>
        <w:t xml:space="preserve"> годах, согласно приложению N</w:t>
      </w:r>
      <w:r>
        <w:rPr>
          <w:rFonts w:ascii="Times New Roman" w:hAnsi="Times New Roman" w:cs="Times New Roman"/>
          <w:sz w:val="24"/>
          <w:szCs w:val="24"/>
        </w:rPr>
        <w:t>3</w:t>
      </w:r>
      <w:r w:rsidRPr="007C5553">
        <w:rPr>
          <w:rFonts w:ascii="Times New Roman" w:hAnsi="Times New Roman" w:cs="Times New Roman"/>
          <w:sz w:val="24"/>
          <w:szCs w:val="24"/>
        </w:rPr>
        <w:t xml:space="preserve"> к настоящему Постановлению;</w:t>
      </w:r>
    </w:p>
    <w:p w:rsidR="001E589E" w:rsidRPr="00F878CC" w:rsidRDefault="001E589E" w:rsidP="00F878CC">
      <w:pPr>
        <w:pStyle w:val="21"/>
        <w:spacing w:after="0" w:line="240" w:lineRule="auto"/>
        <w:ind w:firstLine="540"/>
        <w:jc w:val="both"/>
        <w:rPr>
          <w:sz w:val="24"/>
          <w:szCs w:val="24"/>
        </w:rPr>
      </w:pPr>
      <w:r w:rsidRPr="00F878CC">
        <w:rPr>
          <w:sz w:val="24"/>
          <w:szCs w:val="24"/>
        </w:rPr>
        <w:t>3. Опубликовать (обнародовать) настоящее Постановление на официальном сайте Сельской администрации Турочакского сельского поселения Турочакского района Республики Алтай в сети «Интернет».</w:t>
      </w:r>
    </w:p>
    <w:p w:rsidR="001E589E" w:rsidRPr="00F878CC" w:rsidRDefault="001E589E" w:rsidP="00F878CC">
      <w:pPr>
        <w:pStyle w:val="ab"/>
        <w:numPr>
          <w:ilvl w:val="0"/>
          <w:numId w:val="32"/>
        </w:numPr>
        <w:autoSpaceDE w:val="0"/>
        <w:spacing w:after="0" w:line="240" w:lineRule="auto"/>
        <w:jc w:val="both"/>
        <w:rPr>
          <w:rFonts w:ascii="Times New Roman" w:hAnsi="Times New Roman" w:cs="Times New Roman"/>
          <w:sz w:val="24"/>
          <w:szCs w:val="24"/>
        </w:rPr>
      </w:pPr>
      <w:proofErr w:type="gramStart"/>
      <w:r w:rsidRPr="00F878CC">
        <w:rPr>
          <w:rFonts w:ascii="Times New Roman" w:hAnsi="Times New Roman" w:cs="Times New Roman"/>
          <w:sz w:val="24"/>
          <w:szCs w:val="24"/>
        </w:rPr>
        <w:t>Контроль за</w:t>
      </w:r>
      <w:proofErr w:type="gramEnd"/>
      <w:r w:rsidRPr="00F878CC">
        <w:rPr>
          <w:rFonts w:ascii="Times New Roman" w:hAnsi="Times New Roman" w:cs="Times New Roman"/>
          <w:sz w:val="24"/>
          <w:szCs w:val="24"/>
        </w:rPr>
        <w:t xml:space="preserve"> исполнением настоящего постановления оставляю за собой.</w:t>
      </w:r>
    </w:p>
    <w:p w:rsidR="001E589E" w:rsidRPr="00F878CC" w:rsidRDefault="00531F7A" w:rsidP="00531F7A">
      <w:pPr>
        <w:pStyle w:val="ConsPlusNormal"/>
        <w:ind w:firstLine="540"/>
        <w:jc w:val="both"/>
        <w:rPr>
          <w:rFonts w:ascii="Times New Roman" w:hAnsi="Times New Roman" w:cs="Times New Roman"/>
          <w:sz w:val="24"/>
          <w:szCs w:val="24"/>
        </w:rPr>
      </w:pPr>
      <w:r w:rsidRPr="00F878CC">
        <w:rPr>
          <w:rFonts w:ascii="Times New Roman" w:hAnsi="Times New Roman" w:cs="Times New Roman"/>
          <w:sz w:val="24"/>
          <w:szCs w:val="24"/>
        </w:rPr>
        <w:t>5</w:t>
      </w:r>
      <w:r w:rsidR="001E589E" w:rsidRPr="00F878CC">
        <w:rPr>
          <w:rFonts w:ascii="Times New Roman" w:hAnsi="Times New Roman" w:cs="Times New Roman"/>
          <w:sz w:val="24"/>
          <w:szCs w:val="24"/>
        </w:rPr>
        <w:t>. Настоящее Постановление вступает в силу после дня его официального опубликования.</w:t>
      </w:r>
    </w:p>
    <w:p w:rsidR="001E589E" w:rsidRPr="00F878CC" w:rsidRDefault="001E589E" w:rsidP="001E589E">
      <w:pPr>
        <w:pStyle w:val="ConsPlusNormal"/>
        <w:jc w:val="both"/>
        <w:rPr>
          <w:rFonts w:ascii="Times New Roman" w:hAnsi="Times New Roman" w:cs="Times New Roman"/>
          <w:sz w:val="24"/>
          <w:szCs w:val="24"/>
        </w:rPr>
      </w:pPr>
    </w:p>
    <w:p w:rsidR="00F878CC" w:rsidRPr="00F878CC" w:rsidRDefault="00531F7A" w:rsidP="00531F7A">
      <w:pPr>
        <w:spacing w:after="0" w:line="240" w:lineRule="auto"/>
        <w:jc w:val="both"/>
        <w:rPr>
          <w:rFonts w:ascii="Times New Roman" w:hAnsi="Times New Roman" w:cs="Times New Roman"/>
          <w:sz w:val="24"/>
          <w:szCs w:val="24"/>
        </w:rPr>
      </w:pPr>
      <w:r w:rsidRPr="00F878CC">
        <w:rPr>
          <w:rFonts w:ascii="Times New Roman" w:hAnsi="Times New Roman" w:cs="Times New Roman"/>
          <w:sz w:val="24"/>
          <w:szCs w:val="24"/>
        </w:rPr>
        <w:t xml:space="preserve">Глава Турочакского </w:t>
      </w:r>
      <w:proofErr w:type="gramStart"/>
      <w:r w:rsidRPr="00F878CC">
        <w:rPr>
          <w:rFonts w:ascii="Times New Roman" w:hAnsi="Times New Roman" w:cs="Times New Roman"/>
          <w:sz w:val="24"/>
          <w:szCs w:val="24"/>
        </w:rPr>
        <w:t>сельского</w:t>
      </w:r>
      <w:proofErr w:type="gramEnd"/>
    </w:p>
    <w:p w:rsidR="00531F7A" w:rsidRPr="00F878CC" w:rsidRDefault="00531F7A" w:rsidP="00531F7A">
      <w:pPr>
        <w:spacing w:after="0" w:line="240" w:lineRule="auto"/>
        <w:jc w:val="both"/>
        <w:rPr>
          <w:rFonts w:ascii="Times New Roman" w:hAnsi="Times New Roman" w:cs="Times New Roman"/>
          <w:sz w:val="24"/>
          <w:szCs w:val="24"/>
        </w:rPr>
      </w:pPr>
      <w:r w:rsidRPr="00F878CC">
        <w:rPr>
          <w:rFonts w:ascii="Times New Roman" w:hAnsi="Times New Roman" w:cs="Times New Roman"/>
          <w:sz w:val="24"/>
          <w:szCs w:val="24"/>
        </w:rPr>
        <w:t>поселения</w:t>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r>
      <w:r w:rsidRPr="00F878CC">
        <w:rPr>
          <w:rFonts w:ascii="Times New Roman" w:hAnsi="Times New Roman" w:cs="Times New Roman"/>
          <w:sz w:val="24"/>
          <w:szCs w:val="24"/>
        </w:rPr>
        <w:tab/>
        <w:t>В.В.Осипов</w:t>
      </w:r>
    </w:p>
    <w:p w:rsidR="00531F7A" w:rsidRPr="00F878CC" w:rsidRDefault="00531F7A" w:rsidP="00531F7A">
      <w:pPr>
        <w:spacing w:after="0" w:line="240" w:lineRule="auto"/>
        <w:jc w:val="both"/>
        <w:rPr>
          <w:rFonts w:ascii="Times New Roman" w:hAnsi="Times New Roman" w:cs="Times New Roman"/>
          <w:sz w:val="25"/>
          <w:szCs w:val="25"/>
        </w:rPr>
      </w:pPr>
    </w:p>
    <w:p w:rsidR="001E589E" w:rsidRPr="00531F7A" w:rsidRDefault="001E589E" w:rsidP="001E589E">
      <w:pPr>
        <w:pStyle w:val="ConsPlusNormal"/>
        <w:jc w:val="right"/>
        <w:outlineLvl w:val="0"/>
        <w:rPr>
          <w:rFonts w:ascii="Times New Roman" w:hAnsi="Times New Roman" w:cs="Times New Roman"/>
          <w:sz w:val="24"/>
          <w:szCs w:val="24"/>
        </w:rPr>
      </w:pPr>
      <w:r w:rsidRPr="00531F7A">
        <w:rPr>
          <w:rFonts w:ascii="Times New Roman" w:hAnsi="Times New Roman" w:cs="Times New Roman"/>
          <w:sz w:val="24"/>
          <w:szCs w:val="24"/>
        </w:rPr>
        <w:lastRenderedPageBreak/>
        <w:t>Приложение N 1</w:t>
      </w:r>
    </w:p>
    <w:p w:rsidR="00910A1A" w:rsidRDefault="001E589E" w:rsidP="00F878CC">
      <w:pPr>
        <w:spacing w:line="240" w:lineRule="auto"/>
        <w:ind w:left="4536"/>
        <w:contextualSpacing/>
        <w:jc w:val="right"/>
        <w:rPr>
          <w:rFonts w:ascii="Times New Roman" w:hAnsi="Times New Roman" w:cs="Times New Roman"/>
          <w:sz w:val="24"/>
          <w:szCs w:val="24"/>
        </w:rPr>
      </w:pPr>
      <w:r w:rsidRPr="00531F7A">
        <w:rPr>
          <w:rFonts w:ascii="Times New Roman" w:hAnsi="Times New Roman" w:cs="Times New Roman"/>
          <w:sz w:val="24"/>
          <w:szCs w:val="24"/>
        </w:rPr>
        <w:t xml:space="preserve">к </w:t>
      </w:r>
      <w:r w:rsidR="00F878CC">
        <w:rPr>
          <w:rFonts w:ascii="Times New Roman" w:hAnsi="Times New Roman" w:cs="Times New Roman"/>
          <w:sz w:val="24"/>
          <w:szCs w:val="24"/>
        </w:rPr>
        <w:t xml:space="preserve">постановлению сельской администрации Турочакского сельского поселения Турочакского района Республики Алтай </w:t>
      </w:r>
    </w:p>
    <w:p w:rsidR="00F878CC" w:rsidRDefault="00F878CC" w:rsidP="00F878CC">
      <w:pPr>
        <w:spacing w:line="240" w:lineRule="auto"/>
        <w:ind w:left="4536"/>
        <w:contextualSpacing/>
        <w:jc w:val="right"/>
        <w:rPr>
          <w:rFonts w:ascii="Times New Roman" w:hAnsi="Times New Roman" w:cs="Times New Roman"/>
          <w:sz w:val="24"/>
          <w:szCs w:val="24"/>
        </w:rPr>
      </w:pPr>
      <w:r>
        <w:rPr>
          <w:rFonts w:ascii="Times New Roman" w:hAnsi="Times New Roman" w:cs="Times New Roman"/>
          <w:sz w:val="24"/>
          <w:szCs w:val="24"/>
        </w:rPr>
        <w:t>от 12 февраля 2019 года № 28</w:t>
      </w:r>
    </w:p>
    <w:p w:rsidR="001E589E" w:rsidRPr="00531F7A" w:rsidRDefault="001E589E" w:rsidP="00F878CC">
      <w:pPr>
        <w:pStyle w:val="ConsPlusNormal"/>
        <w:jc w:val="right"/>
        <w:rPr>
          <w:rFonts w:ascii="Times New Roman" w:hAnsi="Times New Roman" w:cs="Times New Roman"/>
          <w:sz w:val="24"/>
          <w:szCs w:val="24"/>
        </w:rPr>
      </w:pPr>
    </w:p>
    <w:p w:rsidR="001E589E" w:rsidRPr="008A423C" w:rsidRDefault="001E589E" w:rsidP="001E589E">
      <w:pPr>
        <w:pStyle w:val="ConsPlusTitle"/>
        <w:jc w:val="center"/>
        <w:rPr>
          <w:rFonts w:ascii="Times New Roman" w:hAnsi="Times New Roman" w:cs="Times New Roman"/>
          <w:sz w:val="28"/>
          <w:szCs w:val="28"/>
        </w:rPr>
      </w:pPr>
      <w:bookmarkStart w:id="1" w:name="Par34"/>
      <w:bookmarkEnd w:id="1"/>
      <w:r w:rsidRPr="008A423C">
        <w:rPr>
          <w:rFonts w:ascii="Times New Roman" w:hAnsi="Times New Roman" w:cs="Times New Roman"/>
          <w:sz w:val="28"/>
          <w:szCs w:val="28"/>
        </w:rPr>
        <w:t>ПОРЯДОК</w:t>
      </w:r>
    </w:p>
    <w:p w:rsidR="00F878CC" w:rsidRPr="008A423C" w:rsidRDefault="00F878CC" w:rsidP="00F878CC">
      <w:pPr>
        <w:pStyle w:val="ConsPlusTitle"/>
        <w:jc w:val="center"/>
        <w:rPr>
          <w:rFonts w:ascii="Times New Roman" w:hAnsi="Times New Roman" w:cs="Times New Roman"/>
          <w:sz w:val="28"/>
          <w:szCs w:val="28"/>
        </w:rPr>
      </w:pPr>
      <w:r w:rsidRPr="008A423C">
        <w:rPr>
          <w:rFonts w:ascii="Times New Roman" w:hAnsi="Times New Roman" w:cs="Times New Roman"/>
          <w:sz w:val="28"/>
          <w:szCs w:val="28"/>
        </w:rPr>
        <w:t xml:space="preserve">подготовки, общественного обсуждения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наиболее посещаемой муниципальной территории общественного пользования (общественной территории), дворовой территории, подлежащей благоустройству в 2018-2022 годах</w:t>
      </w:r>
    </w:p>
    <w:p w:rsidR="001E589E" w:rsidRPr="008A423C" w:rsidRDefault="001E589E" w:rsidP="001E589E">
      <w:pPr>
        <w:pStyle w:val="ConsPlusNormal"/>
        <w:jc w:val="both"/>
        <w:rPr>
          <w:rFonts w:ascii="Times New Roman" w:hAnsi="Times New Roman" w:cs="Times New Roman"/>
          <w:sz w:val="28"/>
          <w:szCs w:val="28"/>
        </w:rPr>
      </w:pPr>
    </w:p>
    <w:p w:rsidR="001E589E" w:rsidRPr="008A423C" w:rsidRDefault="001E589E" w:rsidP="001E589E">
      <w:pPr>
        <w:pStyle w:val="ConsPlusNormal"/>
        <w:jc w:val="center"/>
        <w:outlineLvl w:val="1"/>
        <w:rPr>
          <w:rFonts w:ascii="Times New Roman" w:hAnsi="Times New Roman" w:cs="Times New Roman"/>
          <w:sz w:val="28"/>
          <w:szCs w:val="28"/>
        </w:rPr>
      </w:pPr>
      <w:r w:rsidRPr="008A423C">
        <w:rPr>
          <w:rFonts w:ascii="Times New Roman" w:hAnsi="Times New Roman" w:cs="Times New Roman"/>
          <w:sz w:val="28"/>
          <w:szCs w:val="28"/>
        </w:rPr>
        <w:t>I. Общие положения</w:t>
      </w:r>
    </w:p>
    <w:p w:rsidR="001E589E" w:rsidRPr="008A423C" w:rsidRDefault="001E589E" w:rsidP="001E589E">
      <w:pPr>
        <w:pStyle w:val="ConsPlusNormal"/>
        <w:jc w:val="both"/>
        <w:rPr>
          <w:rFonts w:ascii="Times New Roman" w:hAnsi="Times New Roman" w:cs="Times New Roman"/>
          <w:sz w:val="28"/>
          <w:szCs w:val="28"/>
        </w:rPr>
      </w:pPr>
    </w:p>
    <w:p w:rsidR="001E589E" w:rsidRPr="008A423C" w:rsidRDefault="001E589E" w:rsidP="001E589E">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1. Настоящий Порядок определяет форму, порядок и сроки подготовки, общественного обсуждения и утверждения </w:t>
      </w:r>
      <w:proofErr w:type="spellStart"/>
      <w:proofErr w:type="gramStart"/>
      <w:r w:rsidR="00F878CC" w:rsidRPr="008A423C">
        <w:rPr>
          <w:rFonts w:ascii="Times New Roman" w:hAnsi="Times New Roman" w:cs="Times New Roman"/>
          <w:sz w:val="28"/>
          <w:szCs w:val="28"/>
        </w:rPr>
        <w:t>дизайн-проекта</w:t>
      </w:r>
      <w:proofErr w:type="spellEnd"/>
      <w:proofErr w:type="gramEnd"/>
      <w:r w:rsidR="00F878CC" w:rsidRPr="008A423C">
        <w:rPr>
          <w:rFonts w:ascii="Times New Roman" w:hAnsi="Times New Roman" w:cs="Times New Roman"/>
          <w:sz w:val="28"/>
          <w:szCs w:val="28"/>
        </w:rPr>
        <w:t xml:space="preserve"> наиболее посещаемой муниципальной территории общественного пользования (общественной территории), дворовой территории, подлежащей благоустройству в 2018-2022 годах </w:t>
      </w:r>
      <w:r w:rsidRPr="008A423C">
        <w:rPr>
          <w:rFonts w:ascii="Times New Roman" w:hAnsi="Times New Roman" w:cs="Times New Roman"/>
          <w:sz w:val="28"/>
          <w:szCs w:val="28"/>
        </w:rPr>
        <w:t>(далее - дизайн-проект, общественное обсуждение), порядок внесения изменений в дизайн-проект.</w:t>
      </w:r>
    </w:p>
    <w:p w:rsidR="001E589E" w:rsidRPr="008A423C" w:rsidRDefault="001E589E" w:rsidP="001E589E">
      <w:pPr>
        <w:pStyle w:val="ConsPlusNormal"/>
        <w:spacing w:before="200"/>
        <w:ind w:firstLine="540"/>
        <w:jc w:val="both"/>
        <w:rPr>
          <w:rFonts w:ascii="Times New Roman" w:hAnsi="Times New Roman" w:cs="Times New Roman"/>
          <w:sz w:val="28"/>
          <w:szCs w:val="28"/>
        </w:rPr>
      </w:pPr>
      <w:r w:rsidRPr="008A423C">
        <w:rPr>
          <w:rFonts w:ascii="Times New Roman" w:hAnsi="Times New Roman" w:cs="Times New Roman"/>
          <w:sz w:val="28"/>
          <w:szCs w:val="28"/>
        </w:rPr>
        <w:t>2. В целях настоящего Порядка: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а) под наиболее посещаемой муниципальной территорией общего пользования (общественной территорией) понимается территория общего пользования соответствующего функционального назначения, которой беспрепятственно пользуется неограниченный круг лиц (далее - общественная территория):</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центральная улица;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парки, скверы, бульвары;</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набережные;</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место для купания (пляж);</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детская площадка;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спортивная площадка;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территории возле общественного здания (Дом культуры или библиотека);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территория вокруг памятника;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пешеходные зоны (тротуары) на конкретной улице;</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родники;</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водоемы;</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городские площади;</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муниципальные рынки;</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смотровая площадка;</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экологическая тропа здоровья;</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t>б) 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w:t>
      </w:r>
    </w:p>
    <w:p w:rsidR="001E589E" w:rsidRPr="008A423C" w:rsidRDefault="001E589E" w:rsidP="00F878CC">
      <w:pPr>
        <w:pStyle w:val="ConsPlusNormal"/>
        <w:ind w:firstLine="539"/>
        <w:jc w:val="both"/>
        <w:rPr>
          <w:rFonts w:ascii="Times New Roman" w:hAnsi="Times New Roman" w:cs="Times New Roman"/>
          <w:sz w:val="28"/>
          <w:szCs w:val="28"/>
        </w:rPr>
      </w:pPr>
      <w:r w:rsidRPr="008A423C">
        <w:rPr>
          <w:rFonts w:ascii="Times New Roman" w:hAnsi="Times New Roman" w:cs="Times New Roman"/>
          <w:sz w:val="28"/>
          <w:szCs w:val="28"/>
        </w:rPr>
        <w:lastRenderedPageBreak/>
        <w:t>в) под гражданами понимаются физические лица и индивидуальные предприниматели.</w:t>
      </w:r>
    </w:p>
    <w:p w:rsidR="001E589E" w:rsidRPr="008A423C" w:rsidRDefault="001E589E" w:rsidP="001E589E">
      <w:pPr>
        <w:pStyle w:val="ConsPlusNormal"/>
        <w:jc w:val="both"/>
        <w:rPr>
          <w:rFonts w:ascii="Times New Roman" w:hAnsi="Times New Roman" w:cs="Times New Roman"/>
          <w:sz w:val="28"/>
          <w:szCs w:val="28"/>
        </w:rPr>
      </w:pPr>
    </w:p>
    <w:p w:rsidR="00CE7306" w:rsidRPr="008A423C" w:rsidRDefault="00CE7306" w:rsidP="00CE7306">
      <w:pPr>
        <w:pStyle w:val="ConsPlusNormal"/>
        <w:jc w:val="center"/>
        <w:outlineLvl w:val="1"/>
        <w:rPr>
          <w:rFonts w:ascii="Times New Roman" w:hAnsi="Times New Roman" w:cs="Times New Roman"/>
          <w:b/>
          <w:sz w:val="28"/>
          <w:szCs w:val="28"/>
        </w:rPr>
      </w:pPr>
      <w:r w:rsidRPr="008A423C">
        <w:rPr>
          <w:rFonts w:ascii="Times New Roman" w:hAnsi="Times New Roman" w:cs="Times New Roman"/>
          <w:b/>
          <w:sz w:val="28"/>
          <w:szCs w:val="28"/>
        </w:rPr>
        <w:t xml:space="preserve">II. Порядок подготовки и требования к </w:t>
      </w:r>
      <w:proofErr w:type="spellStart"/>
      <w:proofErr w:type="gramStart"/>
      <w:r w:rsidRPr="008A423C">
        <w:rPr>
          <w:rFonts w:ascii="Times New Roman" w:hAnsi="Times New Roman" w:cs="Times New Roman"/>
          <w:b/>
          <w:sz w:val="28"/>
          <w:szCs w:val="28"/>
        </w:rPr>
        <w:t>дизайн-проекту</w:t>
      </w:r>
      <w:proofErr w:type="spellEnd"/>
      <w:proofErr w:type="gramEnd"/>
    </w:p>
    <w:p w:rsidR="00CE7306" w:rsidRPr="008A423C" w:rsidRDefault="00CE7306" w:rsidP="00CE7306">
      <w:pPr>
        <w:pStyle w:val="ConsPlusNormal"/>
        <w:jc w:val="both"/>
        <w:rPr>
          <w:rFonts w:ascii="Times New Roman" w:hAnsi="Times New Roman" w:cs="Times New Roman"/>
          <w:sz w:val="28"/>
          <w:szCs w:val="28"/>
        </w:rPr>
      </w:pP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3. Дизайн-проект должен быть оформлен в письменном виде и содержать:</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текстовое и визуальное описание проекта благоустройства;</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концепцию и перечень (в том числе в виде соответствующих визуализированных изображений) элементов благоустройства, предлагаемых к размещению на соответствующей общественной территории.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4. Дизайн-проект должен учитывать рельеф местности, быть адаптированным к фактическим границам общественной территории.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5. Дизайн-проект должен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8A423C">
        <w:rPr>
          <w:rFonts w:ascii="Times New Roman" w:hAnsi="Times New Roman" w:cs="Times New Roman"/>
          <w:sz w:val="28"/>
          <w:szCs w:val="28"/>
        </w:rPr>
        <w:t>маломобильных</w:t>
      </w:r>
      <w:proofErr w:type="spellEnd"/>
      <w:r w:rsidRPr="008A423C">
        <w:rPr>
          <w:rFonts w:ascii="Times New Roman" w:hAnsi="Times New Roman" w:cs="Times New Roman"/>
          <w:sz w:val="28"/>
          <w:szCs w:val="28"/>
        </w:rPr>
        <w:t xml:space="preserve"> групп населения.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6. </w:t>
      </w:r>
      <w:proofErr w:type="spellStart"/>
      <w:proofErr w:type="gramStart"/>
      <w:r w:rsidRPr="008A423C">
        <w:rPr>
          <w:rFonts w:ascii="Times New Roman" w:hAnsi="Times New Roman" w:cs="Times New Roman"/>
          <w:sz w:val="28"/>
          <w:szCs w:val="28"/>
        </w:rPr>
        <w:t>Дизайн-проекты</w:t>
      </w:r>
      <w:proofErr w:type="spellEnd"/>
      <w:proofErr w:type="gramEnd"/>
      <w:r w:rsidRPr="008A423C">
        <w:rPr>
          <w:rFonts w:ascii="Times New Roman" w:hAnsi="Times New Roman" w:cs="Times New Roman"/>
          <w:sz w:val="28"/>
          <w:szCs w:val="28"/>
        </w:rPr>
        <w:t xml:space="preserve"> разрабатываются:</w:t>
      </w:r>
    </w:p>
    <w:p w:rsidR="00CE7306" w:rsidRPr="008A423C" w:rsidRDefault="00CE7306" w:rsidP="00CE7306">
      <w:pPr>
        <w:pStyle w:val="ConsPlusNormal"/>
        <w:ind w:firstLine="540"/>
        <w:jc w:val="both"/>
        <w:rPr>
          <w:rFonts w:ascii="Times New Roman" w:hAnsi="Times New Roman" w:cs="Times New Roman"/>
          <w:sz w:val="28"/>
          <w:szCs w:val="28"/>
        </w:rPr>
      </w:pPr>
      <w:proofErr w:type="gramStart"/>
      <w:r w:rsidRPr="008A423C">
        <w:rPr>
          <w:rFonts w:ascii="Times New Roman" w:hAnsi="Times New Roman" w:cs="Times New Roman"/>
          <w:sz w:val="28"/>
          <w:szCs w:val="28"/>
        </w:rPr>
        <w:t xml:space="preserve">в 2019 году для общественных территорий, выбранных Общественной комиссией по обеспечению реализации приоритетного проекта "Формирование комфортной городской среды", созданной </w:t>
      </w:r>
      <w:hyperlink r:id="rId10" w:tooltip="Распоряжение Администрации города Горно-Алтайска от 31.03.2017 N 397-р (ред. от 23.03.2018) &quot;О создании Общественной комиссии по обеспечению реализации приоритетного проекта &quot;Формирование комфортной городской среды&quot;{КонсультантПлюс}" w:history="1">
        <w:r w:rsidRPr="008A423C">
          <w:rPr>
            <w:rFonts w:ascii="Times New Roman" w:hAnsi="Times New Roman" w:cs="Times New Roman"/>
            <w:sz w:val="28"/>
            <w:szCs w:val="28"/>
          </w:rPr>
          <w:t>распоряжением</w:t>
        </w:r>
      </w:hyperlink>
      <w:r w:rsidRPr="008A423C">
        <w:rPr>
          <w:rFonts w:ascii="Times New Roman" w:hAnsi="Times New Roman" w:cs="Times New Roman"/>
          <w:sz w:val="28"/>
          <w:szCs w:val="28"/>
        </w:rPr>
        <w:t xml:space="preserve"> Сельской администрации Турочакского сельского поселения Турочакского района Республики Алтай от 12.02.2019 года № 8 (далее - Общественная комиссия), по результатам общественных обсуждений для проведения Общественной комиссией рейтингового голосования по их отбору для благоустройства в 2019 - 2020 годах;</w:t>
      </w:r>
      <w:proofErr w:type="gramEnd"/>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2021 - 2022 годах соответственно для общественных территорий, включенных Общественной комиссией в муниципальную программу "Формирование современной городской среды  на 2018-2022г.г. на территории села Турочак Турочакского района Республики Алтай (далее - муниципальная программа) на соответствующий год.</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7. </w:t>
      </w:r>
      <w:proofErr w:type="gramStart"/>
      <w:r w:rsidRPr="008A423C">
        <w:rPr>
          <w:rFonts w:ascii="Times New Roman" w:hAnsi="Times New Roman" w:cs="Times New Roman"/>
          <w:sz w:val="28"/>
          <w:szCs w:val="28"/>
        </w:rPr>
        <w:t xml:space="preserve">Турочакская сельская администрация обеспечивает опубликование в средствах массовой информации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общественных территорий, подготовку и подписание распоряжения Турочакской сельской администрации об утверждении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благоустройства общественных территорий (далее - Распоряжение) не позднее 1 марта 2019 года для общественных территорий, включенных в список общественных территорий, сформированный для проведения Общественной комиссией рейтингового голосования по отбору общественных территорий в 2019 году, проводимого в соответствии с порядком</w:t>
      </w:r>
      <w:proofErr w:type="gramEnd"/>
      <w:r w:rsidRPr="008A423C">
        <w:rPr>
          <w:rFonts w:ascii="Times New Roman" w:hAnsi="Times New Roman" w:cs="Times New Roman"/>
          <w:sz w:val="28"/>
          <w:szCs w:val="28"/>
        </w:rPr>
        <w:t>, утвержденным постановлением Турочакской сельской администрации, а также ежегодно не позднее 1 марта соответствующего года для общественных территорий, включенных в 2020 - 2022 годах в муниципальную программу в соответствующий год.</w:t>
      </w:r>
    </w:p>
    <w:p w:rsidR="00CE7306" w:rsidRPr="008A423C" w:rsidRDefault="00CE7306" w:rsidP="00CE7306">
      <w:pPr>
        <w:pStyle w:val="ConsPlusNormal"/>
        <w:jc w:val="both"/>
        <w:rPr>
          <w:rFonts w:ascii="Times New Roman" w:hAnsi="Times New Roman" w:cs="Times New Roman"/>
          <w:color w:val="FF0000"/>
          <w:sz w:val="28"/>
          <w:szCs w:val="28"/>
        </w:rPr>
      </w:pPr>
    </w:p>
    <w:p w:rsidR="00CE7306" w:rsidRPr="008A423C" w:rsidRDefault="00CE7306" w:rsidP="00CE7306">
      <w:pPr>
        <w:pStyle w:val="ConsPlusNormal"/>
        <w:jc w:val="center"/>
        <w:outlineLvl w:val="1"/>
        <w:rPr>
          <w:rFonts w:ascii="Times New Roman" w:hAnsi="Times New Roman" w:cs="Times New Roman"/>
          <w:b/>
          <w:sz w:val="28"/>
          <w:szCs w:val="28"/>
        </w:rPr>
      </w:pPr>
      <w:r w:rsidRPr="008A423C">
        <w:rPr>
          <w:rFonts w:ascii="Times New Roman" w:hAnsi="Times New Roman" w:cs="Times New Roman"/>
          <w:b/>
          <w:sz w:val="28"/>
          <w:szCs w:val="28"/>
        </w:rPr>
        <w:t xml:space="preserve">III. Общественное обсуждение </w:t>
      </w:r>
      <w:proofErr w:type="spellStart"/>
      <w:proofErr w:type="gramStart"/>
      <w:r w:rsidRPr="008A423C">
        <w:rPr>
          <w:rFonts w:ascii="Times New Roman" w:hAnsi="Times New Roman" w:cs="Times New Roman"/>
          <w:b/>
          <w:sz w:val="28"/>
          <w:szCs w:val="28"/>
        </w:rPr>
        <w:t>дизайн-проекта</w:t>
      </w:r>
      <w:proofErr w:type="spellEnd"/>
      <w:proofErr w:type="gramEnd"/>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lastRenderedPageBreak/>
        <w:t xml:space="preserve">8. Организацию и проведение общественного обсуждения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осуществляет Турочакская сельская администрация.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Общественное обсуждение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представляет собой открытое обсуждение с гражданами, организациями с</w:t>
      </w:r>
      <w:proofErr w:type="gramStart"/>
      <w:r w:rsidRPr="008A423C">
        <w:rPr>
          <w:rFonts w:ascii="Times New Roman" w:hAnsi="Times New Roman" w:cs="Times New Roman"/>
          <w:sz w:val="28"/>
          <w:szCs w:val="28"/>
        </w:rPr>
        <w:t>.Т</w:t>
      </w:r>
      <w:proofErr w:type="gramEnd"/>
      <w:r w:rsidRPr="008A423C">
        <w:rPr>
          <w:rFonts w:ascii="Times New Roman" w:hAnsi="Times New Roman" w:cs="Times New Roman"/>
          <w:sz w:val="28"/>
          <w:szCs w:val="28"/>
        </w:rPr>
        <w:t xml:space="preserve">урочак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размещенного на официальном сайте Турочакской сельской администрации в сети "Интернет" (далее - сайт), а также проведение собрания с целью обсуждения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(далее - собрание).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9. В целях проведения общественного обсуждения: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а) в срок не позднее 5-ти календарных дней до даты начала общественных обсуждений Турочакская сельская администрация: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направляет в Общественную комиссию (далее - комиссия) дизайн-проект в электронном виде;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назначает ответственное лицо, осуществляющее прием предложений (замечаний) по </w:t>
      </w:r>
      <w:proofErr w:type="spellStart"/>
      <w:proofErr w:type="gramStart"/>
      <w:r w:rsidRPr="008A423C">
        <w:rPr>
          <w:rFonts w:ascii="Times New Roman" w:hAnsi="Times New Roman" w:cs="Times New Roman"/>
          <w:sz w:val="28"/>
          <w:szCs w:val="28"/>
        </w:rPr>
        <w:t>дизайн-проекту</w:t>
      </w:r>
      <w:proofErr w:type="spellEnd"/>
      <w:proofErr w:type="gramEnd"/>
      <w:r w:rsidRPr="008A423C">
        <w:rPr>
          <w:rFonts w:ascii="Times New Roman" w:hAnsi="Times New Roman" w:cs="Times New Roman"/>
          <w:sz w:val="28"/>
          <w:szCs w:val="28"/>
        </w:rPr>
        <w:t>, их анализ и обобщение (далее - ответственное лицо);</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б) Общественная комиссия размещает на сайте: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дизайн-проект в электронном виде;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информацию о сроках общественного обсуждения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информацию о сроке приема предложений (замечаний) по </w:t>
      </w:r>
      <w:proofErr w:type="spellStart"/>
      <w:proofErr w:type="gramStart"/>
      <w:r w:rsidRPr="008A423C">
        <w:rPr>
          <w:rFonts w:ascii="Times New Roman" w:hAnsi="Times New Roman" w:cs="Times New Roman"/>
          <w:sz w:val="28"/>
          <w:szCs w:val="28"/>
        </w:rPr>
        <w:t>дизайн-проекту</w:t>
      </w:r>
      <w:proofErr w:type="spellEnd"/>
      <w:proofErr w:type="gramEnd"/>
      <w:r w:rsidRPr="008A423C">
        <w:rPr>
          <w:rFonts w:ascii="Times New Roman" w:hAnsi="Times New Roman" w:cs="Times New Roman"/>
          <w:sz w:val="28"/>
          <w:szCs w:val="28"/>
        </w:rPr>
        <w:t xml:space="preserve"> и способах их представления;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информацию о дате, времени, месте собрания;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контактный телефон (телефоны), электронный и почтовый адреса ответственного лица.</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10. Общественное обсуждение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проводится в период, установленный распоряжением Турочакской сельской администрации о проведении общественного обсуждения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(далее - Распоряжение об общественных обсуждениях).</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целях ознакомления заинтересованных лиц с дизайн - проектами общественное обсуждение должно составлять не менее 15-ти календарных дней.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11. Требованиями к участникам общественного обсуждения являются указание фамилии, инициалов, почтового адреса, контактного телефона гражданина либо наименования, юридического и почтового адреса, контактного телефона организации, направивших предложения (замечания), а также обоснования внесенного предложения (замечания).</w:t>
      </w:r>
    </w:p>
    <w:p w:rsidR="00CE7306" w:rsidRPr="008A423C" w:rsidRDefault="00C62817" w:rsidP="00CE7306">
      <w:pPr>
        <w:pStyle w:val="ConsPlusNormal"/>
        <w:ind w:firstLine="540"/>
        <w:jc w:val="both"/>
        <w:rPr>
          <w:rFonts w:ascii="Times New Roman" w:hAnsi="Times New Roman" w:cs="Times New Roman"/>
          <w:sz w:val="28"/>
          <w:szCs w:val="28"/>
        </w:rPr>
      </w:pPr>
      <w:hyperlink w:anchor="Par172" w:tooltip="                          Предложения (замечания)" w:history="1">
        <w:r w:rsidR="00CE7306" w:rsidRPr="008A423C">
          <w:rPr>
            <w:rFonts w:ascii="Times New Roman" w:hAnsi="Times New Roman" w:cs="Times New Roman"/>
            <w:sz w:val="28"/>
            <w:szCs w:val="28"/>
          </w:rPr>
          <w:t>Предложения</w:t>
        </w:r>
      </w:hyperlink>
      <w:r w:rsidR="00CE7306" w:rsidRPr="008A423C">
        <w:rPr>
          <w:rFonts w:ascii="Times New Roman" w:hAnsi="Times New Roman" w:cs="Times New Roman"/>
          <w:sz w:val="28"/>
          <w:szCs w:val="28"/>
        </w:rPr>
        <w:t xml:space="preserve"> (замечания) направляются в письменном виде по форме, установленной в приложении к настоящему Порядку, либо в устной форме во время проведения собрания.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12. Предложения (замечания) по </w:t>
      </w:r>
      <w:proofErr w:type="spellStart"/>
      <w:proofErr w:type="gramStart"/>
      <w:r w:rsidRPr="008A423C">
        <w:rPr>
          <w:rFonts w:ascii="Times New Roman" w:hAnsi="Times New Roman" w:cs="Times New Roman"/>
          <w:sz w:val="28"/>
          <w:szCs w:val="28"/>
        </w:rPr>
        <w:t>дизайн-проекту</w:t>
      </w:r>
      <w:proofErr w:type="spellEnd"/>
      <w:proofErr w:type="gramEnd"/>
      <w:r w:rsidRPr="008A423C">
        <w:rPr>
          <w:rFonts w:ascii="Times New Roman" w:hAnsi="Times New Roman" w:cs="Times New Roman"/>
          <w:sz w:val="28"/>
          <w:szCs w:val="28"/>
        </w:rPr>
        <w:t>:</w:t>
      </w:r>
    </w:p>
    <w:p w:rsidR="00CE7306" w:rsidRPr="008A423C" w:rsidRDefault="00CE7306" w:rsidP="00CE7306">
      <w:pPr>
        <w:pStyle w:val="ConsPlusNormal"/>
        <w:ind w:firstLine="540"/>
        <w:jc w:val="both"/>
        <w:rPr>
          <w:rFonts w:ascii="Times New Roman" w:hAnsi="Times New Roman" w:cs="Times New Roman"/>
          <w:sz w:val="28"/>
          <w:szCs w:val="28"/>
        </w:rPr>
      </w:pPr>
      <w:proofErr w:type="gramStart"/>
      <w:r w:rsidRPr="008A423C">
        <w:rPr>
          <w:rFonts w:ascii="Times New Roman" w:hAnsi="Times New Roman" w:cs="Times New Roman"/>
          <w:sz w:val="28"/>
          <w:szCs w:val="28"/>
        </w:rPr>
        <w:t xml:space="preserve">принимаются ответственным лицом в период, установленный в Распоряжении об общественных обсуждениях, в электронной форме по электронной почте </w:t>
      </w:r>
      <w:hyperlink r:id="rId11" w:history="1">
        <w:r w:rsidRPr="008A423C">
          <w:rPr>
            <w:rStyle w:val="a4"/>
            <w:rFonts w:ascii="Times New Roman" w:hAnsi="Times New Roman" w:cs="Times New Roman"/>
            <w:sz w:val="28"/>
            <w:szCs w:val="28"/>
          </w:rPr>
          <w:t>turochak_sa@mail.ru</w:t>
        </w:r>
      </w:hyperlink>
      <w:r w:rsidRPr="008A423C">
        <w:rPr>
          <w:rFonts w:ascii="Times New Roman" w:hAnsi="Times New Roman" w:cs="Times New Roman"/>
          <w:sz w:val="28"/>
          <w:szCs w:val="28"/>
        </w:rPr>
        <w:t xml:space="preserve"> и в письменной форме на бумажном носителе по адресу: с. Турочак, ул. Тельмана, 19, кабинет N 2 (в рабочие дни понедельник - пятницу с 8 часов 00 минут до 13 часов 00 минут и с 14 часов 00 минут до</w:t>
      </w:r>
      <w:proofErr w:type="gramEnd"/>
      <w:r w:rsidRPr="008A423C">
        <w:rPr>
          <w:rFonts w:ascii="Times New Roman" w:hAnsi="Times New Roman" w:cs="Times New Roman"/>
          <w:sz w:val="28"/>
          <w:szCs w:val="28"/>
        </w:rPr>
        <w:t xml:space="preserve"> </w:t>
      </w:r>
      <w:proofErr w:type="gramStart"/>
      <w:r w:rsidRPr="008A423C">
        <w:rPr>
          <w:rFonts w:ascii="Times New Roman" w:hAnsi="Times New Roman" w:cs="Times New Roman"/>
          <w:sz w:val="28"/>
          <w:szCs w:val="28"/>
        </w:rPr>
        <w:t>16 часов 00 минут);</w:t>
      </w:r>
      <w:proofErr w:type="gramEnd"/>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фиксируются в протоколе собрания.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lastRenderedPageBreak/>
        <w:t xml:space="preserve">13. Собрание организуют Турочакская сельская администрация (далее - организаторы) в срок не позднее </w:t>
      </w:r>
      <w:r w:rsidR="00DF7061" w:rsidRPr="008A423C">
        <w:rPr>
          <w:rFonts w:ascii="Times New Roman" w:hAnsi="Times New Roman" w:cs="Times New Roman"/>
          <w:sz w:val="28"/>
          <w:szCs w:val="28"/>
        </w:rPr>
        <w:t>25</w:t>
      </w:r>
      <w:r w:rsidRPr="008A423C">
        <w:rPr>
          <w:rFonts w:ascii="Times New Roman" w:hAnsi="Times New Roman" w:cs="Times New Roman"/>
          <w:sz w:val="28"/>
          <w:szCs w:val="28"/>
        </w:rPr>
        <w:t xml:space="preserve"> марта соответствующего года. На собрание приглашаются граждане, организации, председатели уличных комитетов, представители политических партий, общественных организаций, субъекты малого и среднего предпринимательства с</w:t>
      </w:r>
      <w:proofErr w:type="gramStart"/>
      <w:r w:rsidRPr="008A423C">
        <w:rPr>
          <w:rFonts w:ascii="Times New Roman" w:hAnsi="Times New Roman" w:cs="Times New Roman"/>
          <w:sz w:val="28"/>
          <w:szCs w:val="28"/>
        </w:rPr>
        <w:t>.Т</w:t>
      </w:r>
      <w:proofErr w:type="gramEnd"/>
      <w:r w:rsidRPr="008A423C">
        <w:rPr>
          <w:rFonts w:ascii="Times New Roman" w:hAnsi="Times New Roman" w:cs="Times New Roman"/>
          <w:sz w:val="28"/>
          <w:szCs w:val="28"/>
        </w:rPr>
        <w:t>урочак, архитекторы.</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14. Организаторы:</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а) содействуют лицам, изъявившим желание принять участие в собрании, в получении информации о </w:t>
      </w:r>
      <w:proofErr w:type="spellStart"/>
      <w:proofErr w:type="gramStart"/>
      <w:r w:rsidRPr="008A423C">
        <w:rPr>
          <w:rFonts w:ascii="Times New Roman" w:hAnsi="Times New Roman" w:cs="Times New Roman"/>
          <w:sz w:val="28"/>
          <w:szCs w:val="28"/>
        </w:rPr>
        <w:t>дизайн-проекте</w:t>
      </w:r>
      <w:proofErr w:type="spellEnd"/>
      <w:proofErr w:type="gramEnd"/>
      <w:r w:rsidRPr="008A423C">
        <w:rPr>
          <w:rFonts w:ascii="Times New Roman" w:hAnsi="Times New Roman" w:cs="Times New Roman"/>
          <w:sz w:val="28"/>
          <w:szCs w:val="28"/>
        </w:rPr>
        <w:t>;</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б) по результатам собрания составляют протокол с указанием присутствующих лиц, краткого изложения предложений (замечаний), высказанных ими. Протокол подписывается председательствующим на собрании;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осуществляют организационно-техническое сопровождение собрания.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течение 2-х календарных дней со дня проведения собрания организаторы направляют в Общественную комиссию протокол по результатам собрания и обеспечивают его опубликование на сайте.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15. Поступившие предложения (замечания) носят рекомендательный характер.</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16. Не подлежат рассмотрению поступившие в письменном виде предложения (замечания), в которых:</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не указаны фамилия участника общественного обсуждения (в случае подачи предложений (замечаний) от граждан либо не указано наименование организации (в случае подачи предложений (замечаний) от организаций);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содержится неподдающийся прочтению текст;</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содержится текст экстремистской направленности;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содержатся нецензурные и (или) оскорбительные выражения;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отсутствует обоснование внесенного предложения (замечания).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Предложения (замечания), поступившие по истечении периода, указанного в </w:t>
      </w:r>
      <w:hyperlink w:anchor="Par93" w:tooltip="12. Предложения (замечания) по дизайн-проекту:" w:history="1">
        <w:r w:rsidRPr="008A423C">
          <w:rPr>
            <w:rFonts w:ascii="Times New Roman" w:hAnsi="Times New Roman" w:cs="Times New Roman"/>
            <w:sz w:val="28"/>
            <w:szCs w:val="28"/>
          </w:rPr>
          <w:t>пункте 12</w:t>
        </w:r>
      </w:hyperlink>
      <w:r w:rsidRPr="008A423C">
        <w:rPr>
          <w:rFonts w:ascii="Times New Roman" w:hAnsi="Times New Roman" w:cs="Times New Roman"/>
          <w:sz w:val="28"/>
          <w:szCs w:val="28"/>
        </w:rPr>
        <w:t xml:space="preserve"> настоящего Порядка, а также поданные в письменном виде не по форме и не относящиеся к </w:t>
      </w:r>
      <w:proofErr w:type="spellStart"/>
      <w:proofErr w:type="gramStart"/>
      <w:r w:rsidRPr="008A423C">
        <w:rPr>
          <w:rFonts w:ascii="Times New Roman" w:hAnsi="Times New Roman" w:cs="Times New Roman"/>
          <w:sz w:val="28"/>
          <w:szCs w:val="28"/>
        </w:rPr>
        <w:t>дизайн-проекту</w:t>
      </w:r>
      <w:proofErr w:type="spellEnd"/>
      <w:proofErr w:type="gramEnd"/>
      <w:r w:rsidRPr="008A423C">
        <w:rPr>
          <w:rFonts w:ascii="Times New Roman" w:hAnsi="Times New Roman" w:cs="Times New Roman"/>
          <w:sz w:val="28"/>
          <w:szCs w:val="28"/>
        </w:rPr>
        <w:t>, отклоняются без рассмотрения.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17. Оценка предложений (замечаний), поступивших в период проведения общественного обсуждения, осуществляется Общественной комиссией.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18. Все поступившие предложения (замечания) в течение одного рабочего дня со дня окончания приема предложений (замечаний) вносятся ответственным лицом в сводный перечень предложений (замечаний), размещаются Турочакской сельской администрацией на сайте и направляются в Общественную комиссию.</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19. Не позднее 1 апреля соответствующего года Общественная комиссия рассматривает сводный перечень предложений (замечаний) и дает по каждому из них свои рекомендации, оформляемые протоколом заседания Общественной комиссии, который в течение 2-х рабочих дней подлежит направлению в Турочакск</w:t>
      </w:r>
      <w:r w:rsidR="00DF7061" w:rsidRPr="008A423C">
        <w:rPr>
          <w:rFonts w:ascii="Times New Roman" w:hAnsi="Times New Roman" w:cs="Times New Roman"/>
          <w:sz w:val="28"/>
          <w:szCs w:val="28"/>
        </w:rPr>
        <w:t>ую</w:t>
      </w:r>
      <w:r w:rsidRPr="008A423C">
        <w:rPr>
          <w:rFonts w:ascii="Times New Roman" w:hAnsi="Times New Roman" w:cs="Times New Roman"/>
          <w:sz w:val="28"/>
          <w:szCs w:val="28"/>
        </w:rPr>
        <w:t xml:space="preserve"> сельск</w:t>
      </w:r>
      <w:r w:rsidR="00DF7061" w:rsidRPr="008A423C">
        <w:rPr>
          <w:rFonts w:ascii="Times New Roman" w:hAnsi="Times New Roman" w:cs="Times New Roman"/>
          <w:sz w:val="28"/>
          <w:szCs w:val="28"/>
        </w:rPr>
        <w:t>ую</w:t>
      </w:r>
      <w:r w:rsidRPr="008A423C">
        <w:rPr>
          <w:rFonts w:ascii="Times New Roman" w:hAnsi="Times New Roman" w:cs="Times New Roman"/>
          <w:sz w:val="28"/>
          <w:szCs w:val="28"/>
        </w:rPr>
        <w:t xml:space="preserve"> администраци</w:t>
      </w:r>
      <w:r w:rsidR="00DF7061" w:rsidRPr="008A423C">
        <w:rPr>
          <w:rFonts w:ascii="Times New Roman" w:hAnsi="Times New Roman" w:cs="Times New Roman"/>
          <w:sz w:val="28"/>
          <w:szCs w:val="28"/>
        </w:rPr>
        <w:t>ю</w:t>
      </w:r>
      <w:r w:rsidRPr="008A423C">
        <w:rPr>
          <w:rFonts w:ascii="Times New Roman" w:hAnsi="Times New Roman" w:cs="Times New Roman"/>
          <w:sz w:val="28"/>
          <w:szCs w:val="28"/>
        </w:rPr>
        <w:t xml:space="preserve"> на сайте.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20. При рассмотрении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члены Общественной комиссии могут высказать имеющиеся к </w:t>
      </w:r>
      <w:proofErr w:type="spellStart"/>
      <w:r w:rsidRPr="008A423C">
        <w:rPr>
          <w:rFonts w:ascii="Times New Roman" w:hAnsi="Times New Roman" w:cs="Times New Roman"/>
          <w:sz w:val="28"/>
          <w:szCs w:val="28"/>
        </w:rPr>
        <w:t>дизайн-проекту</w:t>
      </w:r>
      <w:proofErr w:type="spellEnd"/>
      <w:r w:rsidRPr="008A423C">
        <w:rPr>
          <w:rFonts w:ascii="Times New Roman" w:hAnsi="Times New Roman" w:cs="Times New Roman"/>
          <w:sz w:val="28"/>
          <w:szCs w:val="28"/>
        </w:rPr>
        <w:t xml:space="preserve"> предложения (замечания). При обсуждении должны быть определены пути устранения (учета) предложений (замечаний), при </w:t>
      </w:r>
      <w:proofErr w:type="spellStart"/>
      <w:r w:rsidRPr="008A423C">
        <w:rPr>
          <w:rFonts w:ascii="Times New Roman" w:hAnsi="Times New Roman" w:cs="Times New Roman"/>
          <w:sz w:val="28"/>
          <w:szCs w:val="28"/>
        </w:rPr>
        <w:t>неустранении</w:t>
      </w:r>
      <w:proofErr w:type="spellEnd"/>
      <w:r w:rsidRPr="008A423C">
        <w:rPr>
          <w:rFonts w:ascii="Times New Roman" w:hAnsi="Times New Roman" w:cs="Times New Roman"/>
          <w:sz w:val="28"/>
          <w:szCs w:val="28"/>
        </w:rPr>
        <w:t xml:space="preserve"> (</w:t>
      </w:r>
      <w:proofErr w:type="spellStart"/>
      <w:r w:rsidRPr="008A423C">
        <w:rPr>
          <w:rFonts w:ascii="Times New Roman" w:hAnsi="Times New Roman" w:cs="Times New Roman"/>
          <w:sz w:val="28"/>
          <w:szCs w:val="28"/>
        </w:rPr>
        <w:t>неучете</w:t>
      </w:r>
      <w:proofErr w:type="spellEnd"/>
      <w:r w:rsidRPr="008A423C">
        <w:rPr>
          <w:rFonts w:ascii="Times New Roman" w:hAnsi="Times New Roman" w:cs="Times New Roman"/>
          <w:sz w:val="28"/>
          <w:szCs w:val="28"/>
        </w:rPr>
        <w:t>) которых дизайн-проект не сможет быть утвержден, а также сроки устранения (учета) предложений (замечаний).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lastRenderedPageBreak/>
        <w:t xml:space="preserve">21. </w:t>
      </w:r>
      <w:r w:rsidR="00DF7061" w:rsidRPr="008A423C">
        <w:rPr>
          <w:rFonts w:ascii="Times New Roman" w:hAnsi="Times New Roman" w:cs="Times New Roman"/>
          <w:sz w:val="28"/>
          <w:szCs w:val="28"/>
        </w:rPr>
        <w:t>Турочакская сельская администрация</w:t>
      </w:r>
      <w:r w:rsidRPr="008A423C">
        <w:rPr>
          <w:rFonts w:ascii="Times New Roman" w:hAnsi="Times New Roman" w:cs="Times New Roman"/>
          <w:sz w:val="28"/>
          <w:szCs w:val="28"/>
        </w:rPr>
        <w:t xml:space="preserve"> в срок до 10 апреля соответствующего года обеспечивает доработку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с учетом протокола заседания Общественной комиссии.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22. Доработанный дизайн-проект направляется </w:t>
      </w:r>
      <w:r w:rsidR="00DF7061" w:rsidRPr="008A423C">
        <w:rPr>
          <w:rFonts w:ascii="Times New Roman" w:hAnsi="Times New Roman" w:cs="Times New Roman"/>
          <w:sz w:val="28"/>
          <w:szCs w:val="28"/>
        </w:rPr>
        <w:t xml:space="preserve">Турочакской сельской администрацией </w:t>
      </w:r>
      <w:r w:rsidRPr="008A423C">
        <w:rPr>
          <w:rFonts w:ascii="Times New Roman" w:hAnsi="Times New Roman" w:cs="Times New Roman"/>
          <w:sz w:val="28"/>
          <w:szCs w:val="28"/>
        </w:rPr>
        <w:t>для согласования в Общественную комиссию.</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23. Дизайн-проект, прошедший обсуждение без предложений (замечаний), либо доработанный в порядке, установленном настоящим разделом, согласовывается Общественной комиссией.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24. Решение о согласовании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принимается не позднее 15 апреля соответствующего года и оформляется протоколом заседания Общественной комиссии, который в течение одного рабочего дня после принятия решения направляется в </w:t>
      </w:r>
      <w:proofErr w:type="spellStart"/>
      <w:r w:rsidR="00DF7061" w:rsidRPr="008A423C">
        <w:rPr>
          <w:rFonts w:ascii="Times New Roman" w:hAnsi="Times New Roman" w:cs="Times New Roman"/>
          <w:sz w:val="28"/>
          <w:szCs w:val="28"/>
        </w:rPr>
        <w:t>Турочакую</w:t>
      </w:r>
      <w:proofErr w:type="spellEnd"/>
      <w:r w:rsidR="00DF7061" w:rsidRPr="008A423C">
        <w:rPr>
          <w:rFonts w:ascii="Times New Roman" w:hAnsi="Times New Roman" w:cs="Times New Roman"/>
          <w:sz w:val="28"/>
          <w:szCs w:val="28"/>
        </w:rPr>
        <w:t xml:space="preserve"> сельскую администрацию</w:t>
      </w:r>
      <w:r w:rsidRPr="008A423C">
        <w:rPr>
          <w:rFonts w:ascii="Times New Roman" w:hAnsi="Times New Roman" w:cs="Times New Roman"/>
          <w:sz w:val="28"/>
          <w:szCs w:val="28"/>
        </w:rPr>
        <w:t>.</w:t>
      </w:r>
    </w:p>
    <w:p w:rsidR="00CE7306" w:rsidRPr="008A423C" w:rsidRDefault="00DF7061"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Турочакская сельская администрация</w:t>
      </w:r>
      <w:r w:rsidR="00CE7306" w:rsidRPr="008A423C">
        <w:rPr>
          <w:rFonts w:ascii="Times New Roman" w:hAnsi="Times New Roman" w:cs="Times New Roman"/>
          <w:sz w:val="28"/>
          <w:szCs w:val="28"/>
        </w:rPr>
        <w:t xml:space="preserve"> в срок не позднее 20 апреля соответствующего года подготавливает и обеспечивает подписание внесения изменений в Распоряжение (далее - Распоряжение о внесении изменений) с учетом </w:t>
      </w:r>
      <w:hyperlink w:anchor="Par117" w:tooltip="24. Решение о согласовании дизайн-проекта принимается не позднее 15 апреля соответствующего года и оформляется протоколом заседания Общественной комиссии, который в течение одного рабочего дня после принятия решения направляется в Управление ЖКХ." w:history="1">
        <w:r w:rsidR="00CE7306" w:rsidRPr="008A423C">
          <w:rPr>
            <w:rFonts w:ascii="Times New Roman" w:hAnsi="Times New Roman" w:cs="Times New Roman"/>
            <w:sz w:val="28"/>
            <w:szCs w:val="28"/>
          </w:rPr>
          <w:t>абзаца первого</w:t>
        </w:r>
      </w:hyperlink>
      <w:r w:rsidR="00CE7306" w:rsidRPr="008A423C">
        <w:rPr>
          <w:rFonts w:ascii="Times New Roman" w:hAnsi="Times New Roman" w:cs="Times New Roman"/>
          <w:sz w:val="28"/>
          <w:szCs w:val="28"/>
        </w:rPr>
        <w:t xml:space="preserve"> настоящего пункта.</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25. Решение Общественной комиссии и Распоряжение о внесении изменений размещаются </w:t>
      </w:r>
      <w:r w:rsidR="00DF7061" w:rsidRPr="008A423C">
        <w:rPr>
          <w:rFonts w:ascii="Times New Roman" w:hAnsi="Times New Roman" w:cs="Times New Roman"/>
          <w:sz w:val="28"/>
          <w:szCs w:val="28"/>
        </w:rPr>
        <w:t>Турочакской сельской администрацией</w:t>
      </w:r>
      <w:r w:rsidRPr="008A423C">
        <w:rPr>
          <w:rFonts w:ascii="Times New Roman" w:hAnsi="Times New Roman" w:cs="Times New Roman"/>
          <w:sz w:val="28"/>
          <w:szCs w:val="28"/>
        </w:rPr>
        <w:t xml:space="preserve">  на сайте в течение 3-х календарных дней со дня подписания Распоряжения.</w:t>
      </w:r>
    </w:p>
    <w:p w:rsidR="00CE7306" w:rsidRPr="008A423C" w:rsidRDefault="00CE7306" w:rsidP="00CE7306">
      <w:pPr>
        <w:pStyle w:val="ConsPlusNormal"/>
        <w:jc w:val="both"/>
        <w:rPr>
          <w:rFonts w:ascii="Times New Roman" w:hAnsi="Times New Roman" w:cs="Times New Roman"/>
          <w:sz w:val="28"/>
          <w:szCs w:val="28"/>
        </w:rPr>
      </w:pPr>
    </w:p>
    <w:p w:rsidR="00CE7306" w:rsidRPr="008A423C" w:rsidRDefault="00CE7306" w:rsidP="00CE7306">
      <w:pPr>
        <w:pStyle w:val="ConsPlusNormal"/>
        <w:jc w:val="center"/>
        <w:outlineLvl w:val="1"/>
        <w:rPr>
          <w:rFonts w:ascii="Times New Roman" w:hAnsi="Times New Roman" w:cs="Times New Roman"/>
          <w:b/>
          <w:sz w:val="28"/>
          <w:szCs w:val="28"/>
        </w:rPr>
      </w:pPr>
      <w:r w:rsidRPr="008A423C">
        <w:rPr>
          <w:rFonts w:ascii="Times New Roman" w:hAnsi="Times New Roman" w:cs="Times New Roman"/>
          <w:b/>
          <w:sz w:val="28"/>
          <w:szCs w:val="28"/>
        </w:rPr>
        <w:t xml:space="preserve">IV. Порядок внесения изменений в </w:t>
      </w:r>
      <w:proofErr w:type="spellStart"/>
      <w:proofErr w:type="gramStart"/>
      <w:r w:rsidRPr="008A423C">
        <w:rPr>
          <w:rFonts w:ascii="Times New Roman" w:hAnsi="Times New Roman" w:cs="Times New Roman"/>
          <w:b/>
          <w:sz w:val="28"/>
          <w:szCs w:val="28"/>
        </w:rPr>
        <w:t>дизайн-проекты</w:t>
      </w:r>
      <w:proofErr w:type="spellEnd"/>
      <w:proofErr w:type="gramEnd"/>
    </w:p>
    <w:p w:rsidR="00CE7306" w:rsidRPr="008A423C" w:rsidRDefault="00CE7306" w:rsidP="00CE7306">
      <w:pPr>
        <w:pStyle w:val="ConsPlusNormal"/>
        <w:jc w:val="both"/>
        <w:rPr>
          <w:rFonts w:ascii="Times New Roman" w:hAnsi="Times New Roman" w:cs="Times New Roman"/>
          <w:sz w:val="28"/>
          <w:szCs w:val="28"/>
        </w:rPr>
      </w:pP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26. Внесение изменений в </w:t>
      </w:r>
      <w:proofErr w:type="spellStart"/>
      <w:proofErr w:type="gramStart"/>
      <w:r w:rsidRPr="008A423C">
        <w:rPr>
          <w:rFonts w:ascii="Times New Roman" w:hAnsi="Times New Roman" w:cs="Times New Roman"/>
          <w:sz w:val="28"/>
          <w:szCs w:val="28"/>
        </w:rPr>
        <w:t>дизайн-проекты</w:t>
      </w:r>
      <w:proofErr w:type="spellEnd"/>
      <w:proofErr w:type="gramEnd"/>
      <w:r w:rsidRPr="008A423C">
        <w:rPr>
          <w:rFonts w:ascii="Times New Roman" w:hAnsi="Times New Roman" w:cs="Times New Roman"/>
          <w:sz w:val="28"/>
          <w:szCs w:val="28"/>
        </w:rPr>
        <w:t xml:space="preserve"> возможно в следующих случаях:</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а) в случае изменения сметы (сметного расчета) на проведение работ по благоустройству общественной территории, имеющегося в составе утвержденного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(далее - смета, сметный расчет), в результате проверки достоверности определения сметной стоимости </w:t>
      </w:r>
      <w:proofErr w:type="gramStart"/>
      <w:r w:rsidRPr="008A423C">
        <w:rPr>
          <w:rFonts w:ascii="Times New Roman" w:hAnsi="Times New Roman" w:cs="Times New Roman"/>
          <w:sz w:val="28"/>
          <w:szCs w:val="28"/>
        </w:rPr>
        <w:t>мероприятий</w:t>
      </w:r>
      <w:proofErr w:type="gramEnd"/>
      <w:r w:rsidRPr="008A423C">
        <w:rPr>
          <w:rFonts w:ascii="Times New Roman" w:hAnsi="Times New Roman" w:cs="Times New Roman"/>
          <w:sz w:val="28"/>
          <w:szCs w:val="28"/>
        </w:rPr>
        <w:t xml:space="preserve"> по благоустройству наиболее посещаемой муниципальной территории общего пользования, проведенной в установленном законодательством порядке;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б) в случае перераспределения финансирования на благоустройство общественных территорий (далее - финансирование), возникшего в результате экономии, сложившейся по фактическому выполнению работ, а также по результатам распределения финансирования;</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общественных территорий;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г) по результатам общественных обсуждений и решений Общественной комиссии;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27. </w:t>
      </w:r>
      <w:proofErr w:type="gramStart"/>
      <w:r w:rsidRPr="008A423C">
        <w:rPr>
          <w:rFonts w:ascii="Times New Roman" w:hAnsi="Times New Roman" w:cs="Times New Roman"/>
          <w:sz w:val="28"/>
          <w:szCs w:val="28"/>
        </w:rPr>
        <w:t xml:space="preserve">В случаях, указанных в </w:t>
      </w:r>
      <w:hyperlink w:anchor="Par124" w:tooltip="а) в случае изменения сметы (сметного расчета) на проведение работ по благоустройству общественной территории, имеющегося в составе утвержденного дизайн-проекта (далее - смета, сметный расчет), в результате проверки достоверности определения сметной стоимости " w:history="1">
        <w:r w:rsidRPr="008A423C">
          <w:rPr>
            <w:rFonts w:ascii="Times New Roman" w:hAnsi="Times New Roman" w:cs="Times New Roman"/>
            <w:sz w:val="28"/>
            <w:szCs w:val="28"/>
          </w:rPr>
          <w:t>подпунктах "а"</w:t>
        </w:r>
      </w:hyperlink>
      <w:r w:rsidRPr="008A423C">
        <w:rPr>
          <w:rFonts w:ascii="Times New Roman" w:hAnsi="Times New Roman" w:cs="Times New Roman"/>
          <w:sz w:val="28"/>
          <w:szCs w:val="28"/>
        </w:rPr>
        <w:t xml:space="preserve">, </w:t>
      </w:r>
      <w:hyperlink w:anchor="Par12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общественных территорий;" w:history="1">
        <w:r w:rsidRPr="008A423C">
          <w:rPr>
            <w:rFonts w:ascii="Times New Roman" w:hAnsi="Times New Roman" w:cs="Times New Roman"/>
            <w:sz w:val="28"/>
            <w:szCs w:val="28"/>
          </w:rPr>
          <w:t>"в" пункта 26</w:t>
        </w:r>
      </w:hyperlink>
      <w:r w:rsidRPr="008A423C">
        <w:rPr>
          <w:rFonts w:ascii="Times New Roman" w:hAnsi="Times New Roman" w:cs="Times New Roman"/>
          <w:sz w:val="28"/>
          <w:szCs w:val="28"/>
        </w:rPr>
        <w:t xml:space="preserve"> настоящего Порядка, </w:t>
      </w:r>
      <w:r w:rsidR="00DF7061" w:rsidRPr="008A423C">
        <w:rPr>
          <w:rFonts w:ascii="Times New Roman" w:hAnsi="Times New Roman" w:cs="Times New Roman"/>
          <w:sz w:val="28"/>
          <w:szCs w:val="28"/>
        </w:rPr>
        <w:t>Турочакская сельская администрация</w:t>
      </w:r>
      <w:r w:rsidRPr="008A423C">
        <w:rPr>
          <w:rFonts w:ascii="Times New Roman" w:hAnsi="Times New Roman" w:cs="Times New Roman"/>
          <w:sz w:val="28"/>
          <w:szCs w:val="28"/>
        </w:rPr>
        <w:t xml:space="preserve"> в течение 20-ти рабочих дней направляет в Общественную комиссию измененный дизайн-проект, а также информацию, содержащую сведения о необходимости внесения изменений в дизайн-проект и причины внесения изменений в соответствии с </w:t>
      </w:r>
      <w:hyperlink w:anchor="Par124" w:tooltip="а) в случае изменения сметы (сметного расчета) на проведение работ по благоустройству общественной территории, имеющегося в составе утвержденного дизайн-проекта (далее - смета, сметный расчет), в результате проверки достоверности определения сметной стоимости " w:history="1">
        <w:r w:rsidRPr="008A423C">
          <w:rPr>
            <w:rFonts w:ascii="Times New Roman" w:hAnsi="Times New Roman" w:cs="Times New Roman"/>
            <w:sz w:val="28"/>
            <w:szCs w:val="28"/>
          </w:rPr>
          <w:t>подпунктами "а"</w:t>
        </w:r>
      </w:hyperlink>
      <w:r w:rsidRPr="008A423C">
        <w:rPr>
          <w:rFonts w:ascii="Times New Roman" w:hAnsi="Times New Roman" w:cs="Times New Roman"/>
          <w:sz w:val="28"/>
          <w:szCs w:val="28"/>
        </w:rPr>
        <w:t xml:space="preserve">, </w:t>
      </w:r>
      <w:hyperlink w:anchor="Par12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общественных территорий;" w:history="1">
        <w:r w:rsidRPr="008A423C">
          <w:rPr>
            <w:rFonts w:ascii="Times New Roman" w:hAnsi="Times New Roman" w:cs="Times New Roman"/>
            <w:sz w:val="28"/>
            <w:szCs w:val="28"/>
          </w:rPr>
          <w:t>"в" пункта 26</w:t>
        </w:r>
      </w:hyperlink>
      <w:r w:rsidRPr="008A423C">
        <w:rPr>
          <w:rFonts w:ascii="Times New Roman" w:hAnsi="Times New Roman" w:cs="Times New Roman"/>
          <w:sz w:val="28"/>
          <w:szCs w:val="28"/>
        </w:rPr>
        <w:t xml:space="preserve"> настоящего Порядка с предоставлением подтверждающих </w:t>
      </w:r>
      <w:r w:rsidRPr="008A423C">
        <w:rPr>
          <w:rFonts w:ascii="Times New Roman" w:hAnsi="Times New Roman" w:cs="Times New Roman"/>
          <w:sz w:val="28"/>
          <w:szCs w:val="28"/>
        </w:rPr>
        <w:lastRenderedPageBreak/>
        <w:t>документов (по</w:t>
      </w:r>
      <w:proofErr w:type="gramEnd"/>
      <w:r w:rsidRPr="008A423C">
        <w:rPr>
          <w:rFonts w:ascii="Times New Roman" w:hAnsi="Times New Roman" w:cs="Times New Roman"/>
          <w:sz w:val="28"/>
          <w:szCs w:val="28"/>
        </w:rPr>
        <w:t xml:space="preserve"> </w:t>
      </w:r>
      <w:hyperlink w:anchor="Par124" w:tooltip="а) в случае изменения сметы (сметного расчета) на проведение работ по благоустройству общественной территории, имеющегося в составе утвержденного дизайн-проекта (далее - смета, сметный расчет), в результате проверки достоверности определения сметной стоимости " w:history="1">
        <w:r w:rsidRPr="008A423C">
          <w:rPr>
            <w:rFonts w:ascii="Times New Roman" w:hAnsi="Times New Roman" w:cs="Times New Roman"/>
            <w:sz w:val="28"/>
            <w:szCs w:val="28"/>
          </w:rPr>
          <w:t>подпункту "а" пункта 26</w:t>
        </w:r>
      </w:hyperlink>
      <w:r w:rsidRPr="008A423C">
        <w:rPr>
          <w:rFonts w:ascii="Times New Roman" w:hAnsi="Times New Roman" w:cs="Times New Roman"/>
          <w:sz w:val="28"/>
          <w:szCs w:val="28"/>
        </w:rPr>
        <w:t xml:space="preserve"> настоящего Порядка - заключение организации, осуществляющей проверку достоверности определения сметной стоимости мероприятий по благоустройству, по </w:t>
      </w:r>
      <w:hyperlink w:anchor="Par12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общественных территорий;" w:history="1">
        <w:r w:rsidRPr="008A423C">
          <w:rPr>
            <w:rFonts w:ascii="Times New Roman" w:hAnsi="Times New Roman" w:cs="Times New Roman"/>
            <w:sz w:val="28"/>
            <w:szCs w:val="28"/>
          </w:rPr>
          <w:t>подпункту "в" пункта 26</w:t>
        </w:r>
      </w:hyperlink>
      <w:r w:rsidRPr="008A423C">
        <w:rPr>
          <w:rFonts w:ascii="Times New Roman" w:hAnsi="Times New Roman" w:cs="Times New Roman"/>
          <w:sz w:val="28"/>
          <w:szCs w:val="28"/>
        </w:rPr>
        <w:t xml:space="preserve"> настоящего Порядка - заключение </w:t>
      </w:r>
      <w:r w:rsidR="008A423C">
        <w:rPr>
          <w:rFonts w:ascii="Times New Roman" w:hAnsi="Times New Roman" w:cs="Times New Roman"/>
          <w:sz w:val="28"/>
          <w:szCs w:val="28"/>
        </w:rPr>
        <w:t>экономиста Турочакской сельской администрации</w:t>
      </w:r>
      <w:r w:rsidRPr="008A423C">
        <w:rPr>
          <w:rFonts w:ascii="Times New Roman" w:hAnsi="Times New Roman" w:cs="Times New Roman"/>
          <w:sz w:val="28"/>
          <w:szCs w:val="28"/>
        </w:rPr>
        <w:t xml:space="preserve">. В случае, указанном в </w:t>
      </w:r>
      <w:hyperlink w:anchor="Par125" w:tooltip="б) в случае перераспределения финансирования на благоустройство общественных территорий (далее - финансирование), возникшего в результате экономии, сложившейся по фактическому выполнению работ, а также по результатам распределения финансирования;" w:history="1">
        <w:r w:rsidRPr="008A423C">
          <w:rPr>
            <w:rFonts w:ascii="Times New Roman" w:hAnsi="Times New Roman" w:cs="Times New Roman"/>
            <w:sz w:val="28"/>
            <w:szCs w:val="28"/>
          </w:rPr>
          <w:t>подпункте "б" пункта 26</w:t>
        </w:r>
      </w:hyperlink>
      <w:r w:rsidRPr="008A423C">
        <w:rPr>
          <w:rFonts w:ascii="Times New Roman" w:hAnsi="Times New Roman" w:cs="Times New Roman"/>
          <w:sz w:val="28"/>
          <w:szCs w:val="28"/>
        </w:rPr>
        <w:t xml:space="preserve"> настоящего Порядка, </w:t>
      </w:r>
      <w:r w:rsidR="00DF7061" w:rsidRPr="008A423C">
        <w:rPr>
          <w:rFonts w:ascii="Times New Roman" w:hAnsi="Times New Roman" w:cs="Times New Roman"/>
          <w:sz w:val="28"/>
          <w:szCs w:val="28"/>
        </w:rPr>
        <w:t>Турочакское сельское поселение</w:t>
      </w:r>
      <w:r w:rsidRPr="008A423C">
        <w:rPr>
          <w:rFonts w:ascii="Times New Roman" w:hAnsi="Times New Roman" w:cs="Times New Roman"/>
          <w:sz w:val="28"/>
          <w:szCs w:val="28"/>
        </w:rPr>
        <w:t xml:space="preserve"> в течение 20-ти рабочих дней со дня подписания </w:t>
      </w:r>
      <w:hyperlink r:id="rId1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8A423C">
          <w:rPr>
            <w:rFonts w:ascii="Times New Roman" w:hAnsi="Times New Roman" w:cs="Times New Roman"/>
            <w:sz w:val="28"/>
            <w:szCs w:val="28"/>
          </w:rPr>
          <w:t>акта</w:t>
        </w:r>
      </w:hyperlink>
      <w:r w:rsidRPr="008A423C">
        <w:rPr>
          <w:rFonts w:ascii="Times New Roman" w:hAnsi="Times New Roman" w:cs="Times New Roman"/>
          <w:sz w:val="28"/>
          <w:szCs w:val="28"/>
        </w:rPr>
        <w:t xml:space="preserve"> о приемке выполненных работ по форме КС-2 направляет в Общественную комиссию измененный дизайн-проект с приложением справки за подписью Главы </w:t>
      </w:r>
      <w:r w:rsidR="00DF7061" w:rsidRPr="008A423C">
        <w:rPr>
          <w:rFonts w:ascii="Times New Roman" w:hAnsi="Times New Roman" w:cs="Times New Roman"/>
          <w:sz w:val="28"/>
          <w:szCs w:val="28"/>
        </w:rPr>
        <w:t xml:space="preserve">Турочакской сельской </w:t>
      </w:r>
      <w:r w:rsidR="008A423C" w:rsidRPr="008A423C">
        <w:rPr>
          <w:rFonts w:ascii="Times New Roman" w:hAnsi="Times New Roman" w:cs="Times New Roman"/>
          <w:sz w:val="28"/>
          <w:szCs w:val="28"/>
        </w:rPr>
        <w:t>администрации</w:t>
      </w:r>
      <w:r w:rsidRPr="008A423C">
        <w:rPr>
          <w:rFonts w:ascii="Times New Roman" w:hAnsi="Times New Roman" w:cs="Times New Roman"/>
          <w:sz w:val="28"/>
          <w:szCs w:val="28"/>
        </w:rPr>
        <w:t xml:space="preserve"> о суммах фактически выполненных работ в разрезе общественных территорий.</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В случае, установленном в </w:t>
      </w:r>
      <w:hyperlink w:anchor="Par127" w:tooltip="г) по результатам общественных обсуждений и решений Общественной комиссии;" w:history="1">
        <w:r w:rsidRPr="008A423C">
          <w:rPr>
            <w:rFonts w:ascii="Times New Roman" w:hAnsi="Times New Roman" w:cs="Times New Roman"/>
            <w:sz w:val="28"/>
            <w:szCs w:val="28"/>
          </w:rPr>
          <w:t>подпункте "г" пункта 26</w:t>
        </w:r>
      </w:hyperlink>
      <w:r w:rsidRPr="008A423C">
        <w:rPr>
          <w:rFonts w:ascii="Times New Roman" w:hAnsi="Times New Roman" w:cs="Times New Roman"/>
          <w:sz w:val="28"/>
          <w:szCs w:val="28"/>
        </w:rPr>
        <w:t xml:space="preserve"> настоящего Порядка, </w:t>
      </w:r>
      <w:r w:rsidR="00DF7061" w:rsidRPr="008A423C">
        <w:rPr>
          <w:rFonts w:ascii="Times New Roman" w:hAnsi="Times New Roman" w:cs="Times New Roman"/>
          <w:sz w:val="28"/>
          <w:szCs w:val="28"/>
        </w:rPr>
        <w:t>Турочакская сельская администр</w:t>
      </w:r>
      <w:r w:rsidR="008A423C">
        <w:rPr>
          <w:rFonts w:ascii="Times New Roman" w:hAnsi="Times New Roman" w:cs="Times New Roman"/>
          <w:sz w:val="28"/>
          <w:szCs w:val="28"/>
        </w:rPr>
        <w:t>а</w:t>
      </w:r>
      <w:r w:rsidR="00DF7061" w:rsidRPr="008A423C">
        <w:rPr>
          <w:rFonts w:ascii="Times New Roman" w:hAnsi="Times New Roman" w:cs="Times New Roman"/>
          <w:sz w:val="28"/>
          <w:szCs w:val="28"/>
        </w:rPr>
        <w:t>ция</w:t>
      </w:r>
      <w:r w:rsidRPr="008A423C">
        <w:rPr>
          <w:rFonts w:ascii="Times New Roman" w:hAnsi="Times New Roman" w:cs="Times New Roman"/>
          <w:sz w:val="28"/>
          <w:szCs w:val="28"/>
        </w:rPr>
        <w:t xml:space="preserve"> в течение 20-ти рабочих дней после получения протокола заседания Общественной комиссии о принятии решения о внесении изменений в дизайн-проект направляет в Общественную комиссию измененный дизайн-проект.</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Общественная комиссия обеспечивает рассмотрение измененного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в течение 20-ти рабочих дней с момента получения документов, указанных в настоящем пункте.</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При несоответствии изменений подтверждающим документам Общественная комиссия принимает решение об отказе в согласовании изменений в дизайн-проект.</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При принятии Общественной комиссией решения об отказе в согласовании изменений в дизайн-проект, он остается в первоначальной редакции.</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При соответствии изменений подтверждающим документам Общественная комиссия принимает решение о согласовании изменений в дизайн-проект.</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Указанные решения Общественной комиссии оформляются протоколом заседания Общественной комиссии, который в срок не позднее 5-ти рабочих дней со дня заседания подлежит направлению в </w:t>
      </w:r>
      <w:r w:rsidR="00DF7061" w:rsidRPr="008A423C">
        <w:rPr>
          <w:rFonts w:ascii="Times New Roman" w:hAnsi="Times New Roman" w:cs="Times New Roman"/>
          <w:sz w:val="28"/>
          <w:szCs w:val="28"/>
        </w:rPr>
        <w:t>Турочакскую сельскую администрацию</w:t>
      </w:r>
      <w:r w:rsidRPr="008A423C">
        <w:rPr>
          <w:rFonts w:ascii="Times New Roman" w:hAnsi="Times New Roman" w:cs="Times New Roman"/>
          <w:sz w:val="28"/>
          <w:szCs w:val="28"/>
        </w:rPr>
        <w:t>.</w:t>
      </w:r>
    </w:p>
    <w:p w:rsidR="00CE7306" w:rsidRPr="008A423C" w:rsidRDefault="00CE7306" w:rsidP="00CE7306">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Решения Общественной комиссии и Распоряжение о внесении изменений размещаются </w:t>
      </w:r>
      <w:r w:rsidR="00DF7061" w:rsidRPr="008A423C">
        <w:rPr>
          <w:rFonts w:ascii="Times New Roman" w:hAnsi="Times New Roman" w:cs="Times New Roman"/>
          <w:sz w:val="28"/>
          <w:szCs w:val="28"/>
        </w:rPr>
        <w:t>Турочакской сельской администрацией</w:t>
      </w:r>
      <w:r w:rsidRPr="008A423C">
        <w:rPr>
          <w:rFonts w:ascii="Times New Roman" w:hAnsi="Times New Roman" w:cs="Times New Roman"/>
          <w:sz w:val="28"/>
          <w:szCs w:val="28"/>
        </w:rPr>
        <w:t xml:space="preserve">  на сайте в течение 5-ти рабочих дней со дня подписания Распоряжения о внесении изменений.</w:t>
      </w:r>
    </w:p>
    <w:p w:rsidR="00CE7306" w:rsidRPr="008A423C" w:rsidRDefault="00CE7306" w:rsidP="00CE7306">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8A423C" w:rsidRDefault="008A423C" w:rsidP="00F878CC">
      <w:pPr>
        <w:pStyle w:val="ConsPlusNormal"/>
        <w:jc w:val="right"/>
        <w:outlineLvl w:val="1"/>
        <w:rPr>
          <w:rFonts w:ascii="Times New Roman" w:hAnsi="Times New Roman" w:cs="Times New Roman"/>
          <w:sz w:val="28"/>
          <w:szCs w:val="28"/>
        </w:rPr>
      </w:pPr>
    </w:p>
    <w:p w:rsidR="001E589E" w:rsidRPr="008A423C" w:rsidRDefault="001E589E" w:rsidP="00F878CC">
      <w:pPr>
        <w:pStyle w:val="ConsPlusNormal"/>
        <w:jc w:val="right"/>
        <w:outlineLvl w:val="1"/>
        <w:rPr>
          <w:rFonts w:ascii="Times New Roman" w:hAnsi="Times New Roman" w:cs="Times New Roman"/>
          <w:sz w:val="24"/>
          <w:szCs w:val="24"/>
        </w:rPr>
      </w:pPr>
      <w:r w:rsidRPr="008A423C">
        <w:rPr>
          <w:rFonts w:ascii="Times New Roman" w:hAnsi="Times New Roman" w:cs="Times New Roman"/>
          <w:sz w:val="24"/>
          <w:szCs w:val="24"/>
        </w:rPr>
        <w:lastRenderedPageBreak/>
        <w:t>Приложение</w:t>
      </w:r>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к Порядку</w:t>
      </w:r>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 xml:space="preserve">подготовки, </w:t>
      </w:r>
      <w:proofErr w:type="gramStart"/>
      <w:r w:rsidRPr="008A423C">
        <w:rPr>
          <w:rFonts w:ascii="Times New Roman" w:hAnsi="Times New Roman" w:cs="Times New Roman"/>
          <w:sz w:val="24"/>
          <w:szCs w:val="24"/>
        </w:rPr>
        <w:t>общественного</w:t>
      </w:r>
      <w:proofErr w:type="gramEnd"/>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обсуждения и утверждения</w:t>
      </w:r>
    </w:p>
    <w:p w:rsidR="001E589E" w:rsidRPr="008A423C" w:rsidRDefault="001E589E" w:rsidP="00F878CC">
      <w:pPr>
        <w:pStyle w:val="ConsPlusNormal"/>
        <w:jc w:val="right"/>
        <w:rPr>
          <w:rFonts w:ascii="Times New Roman" w:hAnsi="Times New Roman" w:cs="Times New Roman"/>
          <w:sz w:val="24"/>
          <w:szCs w:val="24"/>
        </w:rPr>
      </w:pPr>
      <w:proofErr w:type="spellStart"/>
      <w:proofErr w:type="gramStart"/>
      <w:r w:rsidRPr="008A423C">
        <w:rPr>
          <w:rFonts w:ascii="Times New Roman" w:hAnsi="Times New Roman" w:cs="Times New Roman"/>
          <w:sz w:val="24"/>
          <w:szCs w:val="24"/>
        </w:rPr>
        <w:t>дизайн-проекта</w:t>
      </w:r>
      <w:proofErr w:type="spellEnd"/>
      <w:proofErr w:type="gramEnd"/>
      <w:r w:rsidRPr="008A423C">
        <w:rPr>
          <w:rFonts w:ascii="Times New Roman" w:hAnsi="Times New Roman" w:cs="Times New Roman"/>
          <w:sz w:val="24"/>
          <w:szCs w:val="24"/>
        </w:rPr>
        <w:t xml:space="preserve"> наиболее</w:t>
      </w:r>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посещаемой муниципальной</w:t>
      </w:r>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территории общего пользования</w:t>
      </w:r>
    </w:p>
    <w:p w:rsidR="001E589E" w:rsidRPr="008A423C" w:rsidRDefault="001E589E" w:rsidP="00F878CC">
      <w:pPr>
        <w:pStyle w:val="ConsPlusNormal"/>
        <w:jc w:val="right"/>
        <w:rPr>
          <w:rFonts w:ascii="Times New Roman" w:hAnsi="Times New Roman" w:cs="Times New Roman"/>
          <w:sz w:val="24"/>
          <w:szCs w:val="24"/>
        </w:rPr>
      </w:pPr>
      <w:r w:rsidRPr="008A423C">
        <w:rPr>
          <w:rFonts w:ascii="Times New Roman" w:hAnsi="Times New Roman" w:cs="Times New Roman"/>
          <w:sz w:val="24"/>
          <w:szCs w:val="24"/>
        </w:rPr>
        <w:t>(общественной территории),</w:t>
      </w:r>
    </w:p>
    <w:p w:rsidR="001E589E" w:rsidRPr="008A423C" w:rsidRDefault="001E589E" w:rsidP="00F878CC">
      <w:pPr>
        <w:pStyle w:val="ConsPlusNormal"/>
        <w:jc w:val="right"/>
        <w:rPr>
          <w:rFonts w:ascii="Times New Roman" w:hAnsi="Times New Roman" w:cs="Times New Roman"/>
          <w:sz w:val="24"/>
          <w:szCs w:val="24"/>
        </w:rPr>
      </w:pPr>
      <w:proofErr w:type="gramStart"/>
      <w:r w:rsidRPr="008A423C">
        <w:rPr>
          <w:rFonts w:ascii="Times New Roman" w:hAnsi="Times New Roman" w:cs="Times New Roman"/>
          <w:sz w:val="24"/>
          <w:szCs w:val="24"/>
        </w:rPr>
        <w:t>подлежащей</w:t>
      </w:r>
      <w:proofErr w:type="gramEnd"/>
      <w:r w:rsidRPr="008A423C">
        <w:rPr>
          <w:rFonts w:ascii="Times New Roman" w:hAnsi="Times New Roman" w:cs="Times New Roman"/>
          <w:sz w:val="24"/>
          <w:szCs w:val="24"/>
        </w:rPr>
        <w:t xml:space="preserve"> благоустройству</w:t>
      </w:r>
    </w:p>
    <w:p w:rsidR="001E589E" w:rsidRPr="008A423C" w:rsidRDefault="001E589E" w:rsidP="00F878CC">
      <w:pPr>
        <w:pStyle w:val="ConsPlusNormal"/>
        <w:jc w:val="right"/>
        <w:rPr>
          <w:rFonts w:ascii="Times New Roman" w:hAnsi="Times New Roman" w:cs="Times New Roman"/>
          <w:sz w:val="28"/>
          <w:szCs w:val="28"/>
        </w:rPr>
      </w:pPr>
      <w:r w:rsidRPr="008A423C">
        <w:rPr>
          <w:rFonts w:ascii="Times New Roman" w:hAnsi="Times New Roman" w:cs="Times New Roman"/>
          <w:sz w:val="24"/>
          <w:szCs w:val="24"/>
        </w:rPr>
        <w:t>в 201</w:t>
      </w:r>
      <w:r w:rsidR="000E061F">
        <w:rPr>
          <w:rFonts w:ascii="Times New Roman" w:hAnsi="Times New Roman" w:cs="Times New Roman"/>
          <w:sz w:val="24"/>
          <w:szCs w:val="24"/>
        </w:rPr>
        <w:t>8</w:t>
      </w:r>
      <w:r w:rsidRPr="008A423C">
        <w:rPr>
          <w:rFonts w:ascii="Times New Roman" w:hAnsi="Times New Roman" w:cs="Times New Roman"/>
          <w:sz w:val="24"/>
          <w:szCs w:val="24"/>
        </w:rPr>
        <w:t xml:space="preserve"> - 202</w:t>
      </w:r>
      <w:r w:rsidR="00847F8E" w:rsidRPr="008A423C">
        <w:rPr>
          <w:rFonts w:ascii="Times New Roman" w:hAnsi="Times New Roman" w:cs="Times New Roman"/>
          <w:sz w:val="24"/>
          <w:szCs w:val="24"/>
        </w:rPr>
        <w:t>2</w:t>
      </w:r>
      <w:r w:rsidRPr="008A423C">
        <w:rPr>
          <w:rFonts w:ascii="Times New Roman" w:hAnsi="Times New Roman" w:cs="Times New Roman"/>
          <w:sz w:val="24"/>
          <w:szCs w:val="24"/>
        </w:rPr>
        <w:t xml:space="preserve"> годах</w:t>
      </w:r>
    </w:p>
    <w:p w:rsidR="001E589E" w:rsidRPr="008A423C" w:rsidRDefault="001E589E" w:rsidP="00F878CC">
      <w:pPr>
        <w:pStyle w:val="ConsPlusNormal"/>
        <w:jc w:val="both"/>
        <w:rPr>
          <w:rFonts w:ascii="Times New Roman" w:hAnsi="Times New Roman" w:cs="Times New Roman"/>
          <w:sz w:val="28"/>
          <w:szCs w:val="28"/>
        </w:rPr>
      </w:pPr>
    </w:p>
    <w:p w:rsidR="00DF7061" w:rsidRPr="008A423C" w:rsidRDefault="001E589E" w:rsidP="00847F8E">
      <w:pPr>
        <w:pStyle w:val="ConsPlusNonformat"/>
        <w:ind w:left="2520"/>
        <w:jc w:val="both"/>
        <w:rPr>
          <w:rFonts w:ascii="Times New Roman" w:hAnsi="Times New Roman" w:cs="Times New Roman"/>
          <w:sz w:val="28"/>
          <w:szCs w:val="28"/>
        </w:rPr>
      </w:pPr>
      <w:r w:rsidRPr="008A423C">
        <w:rPr>
          <w:rFonts w:ascii="Times New Roman" w:hAnsi="Times New Roman" w:cs="Times New Roman"/>
          <w:sz w:val="28"/>
          <w:szCs w:val="28"/>
        </w:rPr>
        <w:t>В</w:t>
      </w:r>
      <w:r w:rsidR="00DF7061" w:rsidRPr="008A423C">
        <w:rPr>
          <w:rFonts w:ascii="Times New Roman" w:hAnsi="Times New Roman" w:cs="Times New Roman"/>
          <w:sz w:val="28"/>
          <w:szCs w:val="28"/>
        </w:rPr>
        <w:t xml:space="preserve"> сельскую администрацию Турочакского сельского поселения Турочакского района Республики Алтай</w:t>
      </w:r>
    </w:p>
    <w:p w:rsidR="00DF7061" w:rsidRPr="008A423C" w:rsidRDefault="00DF7061" w:rsidP="00847F8E">
      <w:pPr>
        <w:pStyle w:val="ConsPlusNonformat"/>
        <w:ind w:left="2520" w:firstLine="30"/>
        <w:jc w:val="both"/>
        <w:rPr>
          <w:rFonts w:ascii="Times New Roman" w:hAnsi="Times New Roman" w:cs="Times New Roman"/>
          <w:sz w:val="28"/>
          <w:szCs w:val="28"/>
        </w:rPr>
      </w:pPr>
    </w:p>
    <w:p w:rsidR="001E589E" w:rsidRPr="008A423C" w:rsidRDefault="00847F8E" w:rsidP="00847F8E">
      <w:pPr>
        <w:pStyle w:val="ConsPlusNonformat"/>
        <w:ind w:left="2520" w:firstLine="30"/>
        <w:jc w:val="both"/>
        <w:rPr>
          <w:rFonts w:ascii="Times New Roman" w:hAnsi="Times New Roman" w:cs="Times New Roman"/>
          <w:sz w:val="28"/>
          <w:szCs w:val="28"/>
        </w:rPr>
      </w:pPr>
      <w:r w:rsidRPr="008A423C">
        <w:rPr>
          <w:rFonts w:ascii="Times New Roman" w:hAnsi="Times New Roman" w:cs="Times New Roman"/>
          <w:sz w:val="28"/>
          <w:szCs w:val="28"/>
        </w:rPr>
        <w:t>ул. Тельмана, дом 19, с. Турочак Турочакского района Республики Алтай</w:t>
      </w:r>
    </w:p>
    <w:p w:rsidR="00847F8E" w:rsidRPr="008A423C" w:rsidRDefault="00847F8E" w:rsidP="00F878CC">
      <w:pPr>
        <w:pStyle w:val="ConsPlusNonformat"/>
        <w:jc w:val="both"/>
        <w:rPr>
          <w:rFonts w:ascii="Times New Roman" w:hAnsi="Times New Roman" w:cs="Times New Roman"/>
          <w:sz w:val="28"/>
          <w:szCs w:val="28"/>
        </w:rPr>
      </w:pP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от ______________________________________</w:t>
      </w: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_________________________________________</w:t>
      </w: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w:t>
      </w:r>
      <w:proofErr w:type="gramStart"/>
      <w:r w:rsidRPr="008A423C">
        <w:rPr>
          <w:rFonts w:ascii="Times New Roman" w:hAnsi="Times New Roman" w:cs="Times New Roman"/>
          <w:sz w:val="28"/>
          <w:szCs w:val="28"/>
        </w:rPr>
        <w:t>(указывается фамилия и инициалы,</w:t>
      </w:r>
      <w:proofErr w:type="gramEnd"/>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w:t>
      </w:r>
      <w:proofErr w:type="gramStart"/>
      <w:r w:rsidRPr="008A423C">
        <w:rPr>
          <w:rFonts w:ascii="Times New Roman" w:hAnsi="Times New Roman" w:cs="Times New Roman"/>
          <w:sz w:val="28"/>
          <w:szCs w:val="28"/>
        </w:rPr>
        <w:t>почтовый адрес (в случае подачи</w:t>
      </w:r>
      <w:proofErr w:type="gramEnd"/>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предложения от граждан), наименование</w:t>
      </w: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органа государственной власти, органа</w:t>
      </w: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местного самоуправления, </w:t>
      </w:r>
      <w:proofErr w:type="gramStart"/>
      <w:r w:rsidRPr="008A423C">
        <w:rPr>
          <w:rFonts w:ascii="Times New Roman" w:hAnsi="Times New Roman" w:cs="Times New Roman"/>
          <w:sz w:val="28"/>
          <w:szCs w:val="28"/>
        </w:rPr>
        <w:t>общественной</w:t>
      </w:r>
      <w:proofErr w:type="gramEnd"/>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организации, юридического лица,</w:t>
      </w: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w:t>
      </w:r>
      <w:proofErr w:type="gramStart"/>
      <w:r w:rsidRPr="008A423C">
        <w:rPr>
          <w:rFonts w:ascii="Times New Roman" w:hAnsi="Times New Roman" w:cs="Times New Roman"/>
          <w:sz w:val="28"/>
          <w:szCs w:val="28"/>
        </w:rPr>
        <w:t>почтовый адрес (в случае подачи</w:t>
      </w:r>
      <w:proofErr w:type="gramEnd"/>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 xml:space="preserve">                                         предложения от организации)</w:t>
      </w:r>
    </w:p>
    <w:p w:rsidR="001E589E" w:rsidRPr="008A423C" w:rsidRDefault="001E589E" w:rsidP="00F878CC">
      <w:pPr>
        <w:pStyle w:val="ConsPlusNonformat"/>
        <w:jc w:val="both"/>
        <w:rPr>
          <w:rFonts w:ascii="Times New Roman" w:hAnsi="Times New Roman" w:cs="Times New Roman"/>
          <w:sz w:val="28"/>
          <w:szCs w:val="28"/>
        </w:rPr>
      </w:pPr>
    </w:p>
    <w:p w:rsidR="001E589E" w:rsidRPr="008A423C" w:rsidRDefault="00692351" w:rsidP="00692351">
      <w:pPr>
        <w:pStyle w:val="ConsPlusNonformat"/>
        <w:jc w:val="center"/>
        <w:rPr>
          <w:rFonts w:ascii="Times New Roman" w:hAnsi="Times New Roman" w:cs="Times New Roman"/>
          <w:sz w:val="28"/>
          <w:szCs w:val="28"/>
        </w:rPr>
      </w:pPr>
      <w:bookmarkStart w:id="2" w:name="Par172"/>
      <w:bookmarkEnd w:id="2"/>
      <w:r w:rsidRPr="008A423C">
        <w:rPr>
          <w:rFonts w:ascii="Times New Roman" w:hAnsi="Times New Roman" w:cs="Times New Roman"/>
          <w:sz w:val="28"/>
          <w:szCs w:val="28"/>
        </w:rPr>
        <w:t>П</w:t>
      </w:r>
      <w:r w:rsidR="001E589E" w:rsidRPr="008A423C">
        <w:rPr>
          <w:rFonts w:ascii="Times New Roman" w:hAnsi="Times New Roman" w:cs="Times New Roman"/>
          <w:sz w:val="28"/>
          <w:szCs w:val="28"/>
        </w:rPr>
        <w:t>редложения (замечания)</w:t>
      </w:r>
    </w:p>
    <w:p w:rsidR="001E589E" w:rsidRPr="008A423C" w:rsidRDefault="001E589E" w:rsidP="00692351">
      <w:pPr>
        <w:pStyle w:val="ConsPlusNonformat"/>
        <w:jc w:val="center"/>
        <w:rPr>
          <w:rFonts w:ascii="Times New Roman" w:hAnsi="Times New Roman" w:cs="Times New Roman"/>
          <w:sz w:val="28"/>
          <w:szCs w:val="28"/>
        </w:rPr>
      </w:pPr>
      <w:r w:rsidRPr="008A423C">
        <w:rPr>
          <w:rFonts w:ascii="Times New Roman" w:hAnsi="Times New Roman" w:cs="Times New Roman"/>
          <w:sz w:val="28"/>
          <w:szCs w:val="28"/>
        </w:rPr>
        <w:t xml:space="preserve">к </w:t>
      </w:r>
      <w:proofErr w:type="spellStart"/>
      <w:proofErr w:type="gramStart"/>
      <w:r w:rsidRPr="008A423C">
        <w:rPr>
          <w:rFonts w:ascii="Times New Roman" w:hAnsi="Times New Roman" w:cs="Times New Roman"/>
          <w:sz w:val="28"/>
          <w:szCs w:val="28"/>
        </w:rPr>
        <w:t>дизайн-проекту</w:t>
      </w:r>
      <w:proofErr w:type="spellEnd"/>
      <w:proofErr w:type="gramEnd"/>
      <w:r w:rsidRPr="008A423C">
        <w:rPr>
          <w:rFonts w:ascii="Times New Roman" w:hAnsi="Times New Roman" w:cs="Times New Roman"/>
          <w:sz w:val="28"/>
          <w:szCs w:val="28"/>
        </w:rPr>
        <w:t xml:space="preserve"> наиболее посещаемой муниципальной территории общего</w:t>
      </w:r>
    </w:p>
    <w:p w:rsidR="001E589E" w:rsidRPr="008A423C" w:rsidRDefault="001E589E" w:rsidP="00692351">
      <w:pPr>
        <w:pStyle w:val="ConsPlusNonformat"/>
        <w:jc w:val="center"/>
        <w:rPr>
          <w:rFonts w:ascii="Times New Roman" w:hAnsi="Times New Roman" w:cs="Times New Roman"/>
          <w:sz w:val="28"/>
          <w:szCs w:val="28"/>
        </w:rPr>
      </w:pPr>
      <w:r w:rsidRPr="008A423C">
        <w:rPr>
          <w:rFonts w:ascii="Times New Roman" w:hAnsi="Times New Roman" w:cs="Times New Roman"/>
          <w:sz w:val="28"/>
          <w:szCs w:val="28"/>
        </w:rPr>
        <w:t>пользования (общественной территории), подлежащей благоустройству</w:t>
      </w:r>
      <w:r w:rsidR="00692351" w:rsidRPr="008A423C">
        <w:rPr>
          <w:rFonts w:ascii="Times New Roman" w:hAnsi="Times New Roman" w:cs="Times New Roman"/>
          <w:sz w:val="28"/>
          <w:szCs w:val="28"/>
        </w:rPr>
        <w:t xml:space="preserve"> </w:t>
      </w:r>
      <w:r w:rsidRPr="008A423C">
        <w:rPr>
          <w:rFonts w:ascii="Times New Roman" w:hAnsi="Times New Roman" w:cs="Times New Roman"/>
          <w:sz w:val="28"/>
          <w:szCs w:val="28"/>
        </w:rPr>
        <w:t>в 201</w:t>
      </w:r>
      <w:r w:rsidR="00847F8E" w:rsidRPr="008A423C">
        <w:rPr>
          <w:rFonts w:ascii="Times New Roman" w:hAnsi="Times New Roman" w:cs="Times New Roman"/>
          <w:sz w:val="28"/>
          <w:szCs w:val="28"/>
        </w:rPr>
        <w:t>9</w:t>
      </w:r>
      <w:r w:rsidRPr="008A423C">
        <w:rPr>
          <w:rFonts w:ascii="Times New Roman" w:hAnsi="Times New Roman" w:cs="Times New Roman"/>
          <w:sz w:val="28"/>
          <w:szCs w:val="28"/>
        </w:rPr>
        <w:t xml:space="preserve"> - 202</w:t>
      </w:r>
      <w:r w:rsidR="00847F8E" w:rsidRPr="008A423C">
        <w:rPr>
          <w:rFonts w:ascii="Times New Roman" w:hAnsi="Times New Roman" w:cs="Times New Roman"/>
          <w:sz w:val="28"/>
          <w:szCs w:val="28"/>
        </w:rPr>
        <w:t>2</w:t>
      </w:r>
      <w:r w:rsidRPr="008A423C">
        <w:rPr>
          <w:rFonts w:ascii="Times New Roman" w:hAnsi="Times New Roman" w:cs="Times New Roman"/>
          <w:sz w:val="28"/>
          <w:szCs w:val="28"/>
        </w:rPr>
        <w:t xml:space="preserve"> годах</w:t>
      </w:r>
    </w:p>
    <w:p w:rsidR="001E589E" w:rsidRPr="008A423C" w:rsidRDefault="001E589E" w:rsidP="00F878C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37"/>
        <w:gridCol w:w="5023"/>
        <w:gridCol w:w="3240"/>
      </w:tblGrid>
      <w:tr w:rsidR="001E589E" w:rsidRPr="008A423C" w:rsidTr="00914D31">
        <w:tc>
          <w:tcPr>
            <w:tcW w:w="737"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jc w:val="center"/>
              <w:rPr>
                <w:rFonts w:ascii="Times New Roman" w:hAnsi="Times New Roman" w:cs="Times New Roman"/>
                <w:sz w:val="28"/>
                <w:szCs w:val="28"/>
              </w:rPr>
            </w:pPr>
            <w:r w:rsidRPr="008A423C">
              <w:rPr>
                <w:rFonts w:ascii="Times New Roman" w:hAnsi="Times New Roman" w:cs="Times New Roman"/>
                <w:sz w:val="28"/>
                <w:szCs w:val="28"/>
              </w:rPr>
              <w:t xml:space="preserve">N </w:t>
            </w:r>
            <w:proofErr w:type="spellStart"/>
            <w:proofErr w:type="gramStart"/>
            <w:r w:rsidRPr="008A423C">
              <w:rPr>
                <w:rFonts w:ascii="Times New Roman" w:hAnsi="Times New Roman" w:cs="Times New Roman"/>
                <w:sz w:val="28"/>
                <w:szCs w:val="28"/>
              </w:rPr>
              <w:t>п</w:t>
            </w:r>
            <w:proofErr w:type="spellEnd"/>
            <w:proofErr w:type="gramEnd"/>
            <w:r w:rsidRPr="008A423C">
              <w:rPr>
                <w:rFonts w:ascii="Times New Roman" w:hAnsi="Times New Roman" w:cs="Times New Roman"/>
                <w:sz w:val="28"/>
                <w:szCs w:val="28"/>
              </w:rPr>
              <w:t>/</w:t>
            </w:r>
            <w:proofErr w:type="spellStart"/>
            <w:r w:rsidRPr="008A423C">
              <w:rPr>
                <w:rFonts w:ascii="Times New Roman" w:hAnsi="Times New Roman" w:cs="Times New Roman"/>
                <w:sz w:val="28"/>
                <w:szCs w:val="28"/>
              </w:rPr>
              <w:t>п</w:t>
            </w:r>
            <w:proofErr w:type="spellEnd"/>
          </w:p>
        </w:tc>
        <w:tc>
          <w:tcPr>
            <w:tcW w:w="5023"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jc w:val="center"/>
              <w:rPr>
                <w:rFonts w:ascii="Times New Roman" w:hAnsi="Times New Roman" w:cs="Times New Roman"/>
                <w:sz w:val="28"/>
                <w:szCs w:val="28"/>
              </w:rPr>
            </w:pPr>
            <w:r w:rsidRPr="008A423C">
              <w:rPr>
                <w:rFonts w:ascii="Times New Roman" w:hAnsi="Times New Roman" w:cs="Times New Roman"/>
                <w:sz w:val="28"/>
                <w:szCs w:val="28"/>
              </w:rPr>
              <w:t>Содержание предложения (замечания)</w:t>
            </w:r>
          </w:p>
        </w:tc>
        <w:tc>
          <w:tcPr>
            <w:tcW w:w="3240"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jc w:val="center"/>
              <w:rPr>
                <w:rFonts w:ascii="Times New Roman" w:hAnsi="Times New Roman" w:cs="Times New Roman"/>
                <w:sz w:val="28"/>
                <w:szCs w:val="28"/>
              </w:rPr>
            </w:pPr>
            <w:r w:rsidRPr="008A423C">
              <w:rPr>
                <w:rFonts w:ascii="Times New Roman" w:hAnsi="Times New Roman" w:cs="Times New Roman"/>
                <w:sz w:val="28"/>
                <w:szCs w:val="28"/>
              </w:rPr>
              <w:t>Обоснование</w:t>
            </w:r>
          </w:p>
        </w:tc>
      </w:tr>
      <w:tr w:rsidR="001E589E" w:rsidRPr="008A423C" w:rsidTr="00914D31">
        <w:tc>
          <w:tcPr>
            <w:tcW w:w="737"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c>
          <w:tcPr>
            <w:tcW w:w="5023"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r>
      <w:tr w:rsidR="001E589E" w:rsidRPr="008A423C" w:rsidTr="00914D31">
        <w:tc>
          <w:tcPr>
            <w:tcW w:w="737"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c>
          <w:tcPr>
            <w:tcW w:w="5023"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1E589E" w:rsidRPr="008A423C" w:rsidRDefault="001E589E" w:rsidP="00F878CC">
            <w:pPr>
              <w:pStyle w:val="ConsPlusNormal"/>
              <w:rPr>
                <w:rFonts w:ascii="Times New Roman" w:hAnsi="Times New Roman" w:cs="Times New Roman"/>
                <w:sz w:val="28"/>
                <w:szCs w:val="28"/>
              </w:rPr>
            </w:pPr>
          </w:p>
        </w:tc>
      </w:tr>
    </w:tbl>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nformat"/>
        <w:jc w:val="both"/>
        <w:rPr>
          <w:rFonts w:ascii="Times New Roman" w:hAnsi="Times New Roman" w:cs="Times New Roman"/>
          <w:sz w:val="28"/>
          <w:szCs w:val="28"/>
        </w:rPr>
      </w:pPr>
      <w:r w:rsidRPr="008A423C">
        <w:rPr>
          <w:rFonts w:ascii="Times New Roman" w:hAnsi="Times New Roman" w:cs="Times New Roman"/>
          <w:sz w:val="28"/>
          <w:szCs w:val="28"/>
        </w:rPr>
        <w:t>Дата, подпись</w:t>
      </w: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847F8E" w:rsidRPr="008A423C" w:rsidRDefault="00692351" w:rsidP="00847F8E">
      <w:pPr>
        <w:pStyle w:val="ConsPlusNormal"/>
        <w:jc w:val="right"/>
        <w:outlineLvl w:val="0"/>
        <w:rPr>
          <w:rFonts w:ascii="Times New Roman" w:hAnsi="Times New Roman" w:cs="Times New Roman"/>
          <w:sz w:val="24"/>
          <w:szCs w:val="24"/>
        </w:rPr>
      </w:pPr>
      <w:r w:rsidRPr="008A423C">
        <w:rPr>
          <w:rFonts w:ascii="Times New Roman" w:hAnsi="Times New Roman" w:cs="Times New Roman"/>
          <w:sz w:val="24"/>
          <w:szCs w:val="24"/>
        </w:rPr>
        <w:t>Приложение N 2</w:t>
      </w:r>
    </w:p>
    <w:p w:rsidR="000E061F" w:rsidRDefault="00847F8E" w:rsidP="00847F8E">
      <w:pPr>
        <w:spacing w:line="240" w:lineRule="auto"/>
        <w:ind w:left="4536"/>
        <w:contextualSpacing/>
        <w:jc w:val="right"/>
        <w:rPr>
          <w:rFonts w:ascii="Times New Roman" w:hAnsi="Times New Roman" w:cs="Times New Roman"/>
          <w:sz w:val="24"/>
          <w:szCs w:val="24"/>
        </w:rPr>
      </w:pPr>
      <w:r w:rsidRPr="008A423C">
        <w:rPr>
          <w:rFonts w:ascii="Times New Roman" w:hAnsi="Times New Roman" w:cs="Times New Roman"/>
          <w:sz w:val="24"/>
          <w:szCs w:val="24"/>
        </w:rPr>
        <w:t xml:space="preserve">к постановлению сельской администрации Турочакского сельского поселения Турочакского района Республики Алтай </w:t>
      </w:r>
    </w:p>
    <w:p w:rsidR="00847F8E" w:rsidRPr="008A423C" w:rsidRDefault="00847F8E" w:rsidP="00847F8E">
      <w:pPr>
        <w:spacing w:line="240" w:lineRule="auto"/>
        <w:ind w:left="4536"/>
        <w:contextualSpacing/>
        <w:jc w:val="right"/>
        <w:rPr>
          <w:rFonts w:ascii="Times New Roman" w:hAnsi="Times New Roman" w:cs="Times New Roman"/>
          <w:sz w:val="24"/>
          <w:szCs w:val="24"/>
        </w:rPr>
      </w:pPr>
      <w:r w:rsidRPr="008A423C">
        <w:rPr>
          <w:rFonts w:ascii="Times New Roman" w:hAnsi="Times New Roman" w:cs="Times New Roman"/>
          <w:sz w:val="24"/>
          <w:szCs w:val="24"/>
        </w:rPr>
        <w:t>от 12 февраля 2019 года № 28</w:t>
      </w:r>
    </w:p>
    <w:p w:rsidR="001E589E" w:rsidRPr="008A423C" w:rsidRDefault="001E589E" w:rsidP="00F878CC">
      <w:pPr>
        <w:pStyle w:val="ConsPlusNormal"/>
        <w:jc w:val="both"/>
        <w:rPr>
          <w:rFonts w:ascii="Times New Roman" w:hAnsi="Times New Roman" w:cs="Times New Roman"/>
          <w:sz w:val="28"/>
          <w:szCs w:val="28"/>
        </w:rPr>
      </w:pPr>
    </w:p>
    <w:p w:rsidR="00847F8E" w:rsidRPr="008A423C" w:rsidRDefault="00847F8E" w:rsidP="00F878CC">
      <w:pPr>
        <w:pStyle w:val="ConsPlusTitle"/>
        <w:jc w:val="center"/>
        <w:rPr>
          <w:rFonts w:ascii="Times New Roman" w:hAnsi="Times New Roman" w:cs="Times New Roman"/>
          <w:sz w:val="28"/>
          <w:szCs w:val="28"/>
        </w:rPr>
      </w:pPr>
      <w:bookmarkStart w:id="3" w:name="Par333"/>
      <w:bookmarkEnd w:id="3"/>
      <w:r w:rsidRPr="008A423C">
        <w:rPr>
          <w:rFonts w:ascii="Times New Roman" w:hAnsi="Times New Roman" w:cs="Times New Roman"/>
          <w:sz w:val="28"/>
          <w:szCs w:val="28"/>
        </w:rPr>
        <w:t xml:space="preserve">Порядок </w:t>
      </w:r>
    </w:p>
    <w:p w:rsidR="00847F8E" w:rsidRPr="008A423C" w:rsidRDefault="00847F8E" w:rsidP="00F878CC">
      <w:pPr>
        <w:pStyle w:val="ConsPlusTitle"/>
        <w:jc w:val="center"/>
        <w:rPr>
          <w:rFonts w:ascii="Times New Roman" w:hAnsi="Times New Roman" w:cs="Times New Roman"/>
          <w:sz w:val="28"/>
          <w:szCs w:val="28"/>
        </w:rPr>
      </w:pPr>
      <w:r w:rsidRPr="008A423C">
        <w:rPr>
          <w:rFonts w:ascii="Times New Roman" w:hAnsi="Times New Roman" w:cs="Times New Roman"/>
          <w:sz w:val="28"/>
          <w:szCs w:val="28"/>
        </w:rPr>
        <w:t xml:space="preserve">разработки, обсуждения с заинтересованными лицами и утверждения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благоустройства дворовой территории, включенной в муниципальную программу формирования современной городской среды</w:t>
      </w:r>
    </w:p>
    <w:p w:rsidR="00847F8E" w:rsidRPr="008A423C" w:rsidRDefault="00847F8E" w:rsidP="00F878CC">
      <w:pPr>
        <w:pStyle w:val="ConsPlusTitle"/>
        <w:jc w:val="center"/>
        <w:rPr>
          <w:rFonts w:ascii="Times New Roman" w:hAnsi="Times New Roman" w:cs="Times New Roman"/>
          <w:sz w:val="28"/>
          <w:szCs w:val="28"/>
        </w:rPr>
      </w:pPr>
    </w:p>
    <w:p w:rsidR="001E589E" w:rsidRPr="008A423C" w:rsidRDefault="001E589E" w:rsidP="00F878CC">
      <w:pPr>
        <w:pStyle w:val="ConsPlusNormal"/>
        <w:jc w:val="both"/>
        <w:rPr>
          <w:rFonts w:ascii="Times New Roman" w:hAnsi="Times New Roman" w:cs="Times New Roman"/>
          <w:sz w:val="28"/>
          <w:szCs w:val="28"/>
        </w:rPr>
      </w:pPr>
    </w:p>
    <w:p w:rsidR="008B0FE3" w:rsidRPr="008A423C" w:rsidRDefault="008B0FE3" w:rsidP="008B0FE3">
      <w:pPr>
        <w:pStyle w:val="ConsPlusNormal"/>
        <w:jc w:val="center"/>
        <w:outlineLvl w:val="1"/>
        <w:rPr>
          <w:rFonts w:ascii="Times New Roman" w:hAnsi="Times New Roman" w:cs="Times New Roman"/>
          <w:sz w:val="28"/>
          <w:szCs w:val="28"/>
        </w:rPr>
      </w:pPr>
      <w:r w:rsidRPr="008A423C">
        <w:rPr>
          <w:rFonts w:ascii="Times New Roman" w:hAnsi="Times New Roman" w:cs="Times New Roman"/>
          <w:sz w:val="28"/>
          <w:szCs w:val="28"/>
        </w:rPr>
        <w:t>I. Общие положения</w:t>
      </w:r>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1. </w:t>
      </w:r>
      <w:proofErr w:type="gramStart"/>
      <w:r w:rsidRPr="008A423C">
        <w:rPr>
          <w:rFonts w:ascii="Times New Roman" w:hAnsi="Times New Roman" w:cs="Times New Roman"/>
          <w:sz w:val="28"/>
          <w:szCs w:val="28"/>
        </w:rPr>
        <w:t xml:space="preserve">Настоящий Порядок определяет механизм действий по разработке, обсуждению с заинтересованными лицами и утверждению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благоустройства дворовой территории, включенной в муниципальную программу формирования современной городской среды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порядок внесения изменений в </w:t>
      </w:r>
      <w:proofErr w:type="spellStart"/>
      <w:r w:rsidRPr="008A423C">
        <w:rPr>
          <w:rFonts w:ascii="Times New Roman" w:hAnsi="Times New Roman" w:cs="Times New Roman"/>
          <w:sz w:val="28"/>
          <w:szCs w:val="28"/>
        </w:rPr>
        <w:t>дизайн-проекты</w:t>
      </w:r>
      <w:proofErr w:type="spellEnd"/>
      <w:r w:rsidRPr="008A423C">
        <w:rPr>
          <w:rFonts w:ascii="Times New Roman" w:hAnsi="Times New Roman" w:cs="Times New Roman"/>
          <w:sz w:val="28"/>
          <w:szCs w:val="28"/>
        </w:rPr>
        <w:t>.</w:t>
      </w:r>
      <w:proofErr w:type="gramEnd"/>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2. В целях настоящего Порядка:</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 для мусора;</w:t>
      </w:r>
    </w:p>
    <w:p w:rsidR="008B0FE3" w:rsidRPr="008A423C" w:rsidRDefault="008B0FE3" w:rsidP="008B0FE3">
      <w:pPr>
        <w:pStyle w:val="ConsPlusNormal"/>
        <w:ind w:firstLine="540"/>
        <w:jc w:val="both"/>
        <w:rPr>
          <w:rFonts w:ascii="Times New Roman" w:hAnsi="Times New Roman" w:cs="Times New Roman"/>
          <w:sz w:val="28"/>
          <w:szCs w:val="28"/>
        </w:rPr>
      </w:pPr>
      <w:proofErr w:type="gramStart"/>
      <w:r w:rsidRPr="008A423C">
        <w:rPr>
          <w:rFonts w:ascii="Times New Roman" w:hAnsi="Times New Roman" w:cs="Times New Roman"/>
          <w:sz w:val="28"/>
          <w:szCs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дождевой канализации, дренажной системы, организация вертикальной планировки </w:t>
      </w:r>
      <w:r w:rsidRPr="008A423C">
        <w:rPr>
          <w:rFonts w:ascii="Times New Roman" w:hAnsi="Times New Roman" w:cs="Times New Roman"/>
          <w:sz w:val="28"/>
          <w:szCs w:val="28"/>
        </w:rPr>
        <w:lastRenderedPageBreak/>
        <w:t>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 пандуса.</w:t>
      </w:r>
      <w:proofErr w:type="gramEnd"/>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jc w:val="center"/>
        <w:outlineLvl w:val="1"/>
        <w:rPr>
          <w:rFonts w:ascii="Times New Roman" w:hAnsi="Times New Roman" w:cs="Times New Roman"/>
          <w:sz w:val="28"/>
          <w:szCs w:val="28"/>
        </w:rPr>
      </w:pPr>
      <w:r w:rsidRPr="008A423C">
        <w:rPr>
          <w:rFonts w:ascii="Times New Roman" w:hAnsi="Times New Roman" w:cs="Times New Roman"/>
          <w:sz w:val="28"/>
          <w:szCs w:val="28"/>
        </w:rPr>
        <w:t xml:space="preserve">II. Порядок разработки и требования к </w:t>
      </w:r>
      <w:proofErr w:type="spellStart"/>
      <w:proofErr w:type="gramStart"/>
      <w:r w:rsidRPr="008A423C">
        <w:rPr>
          <w:rFonts w:ascii="Times New Roman" w:hAnsi="Times New Roman" w:cs="Times New Roman"/>
          <w:sz w:val="28"/>
          <w:szCs w:val="28"/>
        </w:rPr>
        <w:t>дизайн-проектам</w:t>
      </w:r>
      <w:proofErr w:type="spellEnd"/>
      <w:proofErr w:type="gramEnd"/>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3. Дизайн-проект должен быть оформлен в письменном виде и содержать следующую информацию:</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наименование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по благоустройству дворовой территории, включающее адрес многоквартирного дома (далее - МКД).</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4. 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5. Дизайн-проект должен учитывать рельеф местности, быть адаптированным к фактическим границам дворовой территории.</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6.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8A423C">
        <w:rPr>
          <w:rFonts w:ascii="Times New Roman" w:hAnsi="Times New Roman" w:cs="Times New Roman"/>
          <w:sz w:val="28"/>
          <w:szCs w:val="28"/>
        </w:rPr>
        <w:t>маломобильных</w:t>
      </w:r>
      <w:proofErr w:type="spellEnd"/>
      <w:r w:rsidRPr="008A423C">
        <w:rPr>
          <w:rFonts w:ascii="Times New Roman" w:hAnsi="Times New Roman" w:cs="Times New Roman"/>
          <w:sz w:val="28"/>
          <w:szCs w:val="28"/>
        </w:rPr>
        <w:t xml:space="preserve"> групп населения.</w:t>
      </w:r>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jc w:val="center"/>
        <w:outlineLvl w:val="1"/>
        <w:rPr>
          <w:rFonts w:ascii="Times New Roman" w:hAnsi="Times New Roman" w:cs="Times New Roman"/>
          <w:sz w:val="28"/>
          <w:szCs w:val="28"/>
        </w:rPr>
      </w:pPr>
      <w:r w:rsidRPr="008A423C">
        <w:rPr>
          <w:rFonts w:ascii="Times New Roman" w:hAnsi="Times New Roman" w:cs="Times New Roman"/>
          <w:sz w:val="28"/>
          <w:szCs w:val="28"/>
        </w:rPr>
        <w:t xml:space="preserve">III. Обсуждение </w:t>
      </w:r>
      <w:proofErr w:type="spellStart"/>
      <w:proofErr w:type="gramStart"/>
      <w:r w:rsidRPr="008A423C">
        <w:rPr>
          <w:rFonts w:ascii="Times New Roman" w:hAnsi="Times New Roman" w:cs="Times New Roman"/>
          <w:sz w:val="28"/>
          <w:szCs w:val="28"/>
        </w:rPr>
        <w:t>дизайн-проектов</w:t>
      </w:r>
      <w:proofErr w:type="spellEnd"/>
      <w:proofErr w:type="gramEnd"/>
      <w:r w:rsidRPr="008A423C">
        <w:rPr>
          <w:rFonts w:ascii="Times New Roman" w:hAnsi="Times New Roman" w:cs="Times New Roman"/>
          <w:sz w:val="28"/>
          <w:szCs w:val="28"/>
        </w:rPr>
        <w:t xml:space="preserve"> и их утверждение</w:t>
      </w:r>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7. Турочакская сельская администр</w:t>
      </w:r>
      <w:r w:rsidR="00060DE1">
        <w:rPr>
          <w:rFonts w:ascii="Times New Roman" w:hAnsi="Times New Roman" w:cs="Times New Roman"/>
          <w:sz w:val="28"/>
          <w:szCs w:val="28"/>
        </w:rPr>
        <w:t>а</w:t>
      </w:r>
      <w:r w:rsidRPr="008A423C">
        <w:rPr>
          <w:rFonts w:ascii="Times New Roman" w:hAnsi="Times New Roman" w:cs="Times New Roman"/>
          <w:sz w:val="28"/>
          <w:szCs w:val="28"/>
        </w:rPr>
        <w:t xml:space="preserve">ция обеспечивает опубликование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с учетом обсуждения с заинтересованными лицами, а также подписание распоряжения об утверждении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благоустройства дворовых территорий (далее - Распоряжение), в срок не позднее 1 марта соответствующего года.</w:t>
      </w:r>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jc w:val="center"/>
        <w:outlineLvl w:val="1"/>
        <w:rPr>
          <w:rFonts w:ascii="Times New Roman" w:hAnsi="Times New Roman" w:cs="Times New Roman"/>
          <w:sz w:val="28"/>
          <w:szCs w:val="28"/>
        </w:rPr>
      </w:pPr>
      <w:r w:rsidRPr="008A423C">
        <w:rPr>
          <w:rFonts w:ascii="Times New Roman" w:hAnsi="Times New Roman" w:cs="Times New Roman"/>
          <w:sz w:val="28"/>
          <w:szCs w:val="28"/>
        </w:rPr>
        <w:t xml:space="preserve">IV. Порядок внесения изменений в </w:t>
      </w:r>
      <w:proofErr w:type="spellStart"/>
      <w:proofErr w:type="gramStart"/>
      <w:r w:rsidRPr="008A423C">
        <w:rPr>
          <w:rFonts w:ascii="Times New Roman" w:hAnsi="Times New Roman" w:cs="Times New Roman"/>
          <w:sz w:val="28"/>
          <w:szCs w:val="28"/>
        </w:rPr>
        <w:t>дизайн-проекты</w:t>
      </w:r>
      <w:proofErr w:type="spellEnd"/>
      <w:proofErr w:type="gramEnd"/>
    </w:p>
    <w:p w:rsidR="008B0FE3" w:rsidRPr="008A423C" w:rsidRDefault="008B0FE3" w:rsidP="008B0FE3">
      <w:pPr>
        <w:pStyle w:val="ConsPlusNormal"/>
        <w:jc w:val="both"/>
        <w:rPr>
          <w:rFonts w:ascii="Times New Roman" w:hAnsi="Times New Roman" w:cs="Times New Roman"/>
          <w:sz w:val="28"/>
          <w:szCs w:val="28"/>
        </w:rPr>
      </w:pP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8. Внесение изменений в </w:t>
      </w:r>
      <w:proofErr w:type="spellStart"/>
      <w:proofErr w:type="gramStart"/>
      <w:r w:rsidRPr="008A423C">
        <w:rPr>
          <w:rFonts w:ascii="Times New Roman" w:hAnsi="Times New Roman" w:cs="Times New Roman"/>
          <w:sz w:val="28"/>
          <w:szCs w:val="28"/>
        </w:rPr>
        <w:t>дизайн-проекты</w:t>
      </w:r>
      <w:proofErr w:type="spellEnd"/>
      <w:proofErr w:type="gramEnd"/>
      <w:r w:rsidRPr="008A423C">
        <w:rPr>
          <w:rFonts w:ascii="Times New Roman" w:hAnsi="Times New Roman" w:cs="Times New Roman"/>
          <w:sz w:val="28"/>
          <w:szCs w:val="28"/>
        </w:rPr>
        <w:t xml:space="preserve"> возможно в следующих случаях:</w:t>
      </w:r>
    </w:p>
    <w:p w:rsidR="008B0FE3" w:rsidRPr="008A423C" w:rsidRDefault="008B0FE3" w:rsidP="008B0FE3">
      <w:pPr>
        <w:pStyle w:val="ConsPlusNormal"/>
        <w:ind w:firstLine="540"/>
        <w:jc w:val="both"/>
        <w:rPr>
          <w:rFonts w:ascii="Times New Roman" w:hAnsi="Times New Roman" w:cs="Times New Roman"/>
          <w:sz w:val="28"/>
          <w:szCs w:val="28"/>
        </w:rPr>
      </w:pPr>
      <w:proofErr w:type="gramStart"/>
      <w:r w:rsidRPr="008A423C">
        <w:rPr>
          <w:rFonts w:ascii="Times New Roman" w:hAnsi="Times New Roman" w:cs="Times New Roman"/>
          <w:sz w:val="28"/>
          <w:szCs w:val="28"/>
        </w:rPr>
        <w:t xml:space="preserve">а) в случае изменения сметы (сметного расчета)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 имеющегося в составе утвержденного </w:t>
      </w:r>
      <w:proofErr w:type="spellStart"/>
      <w:r w:rsidRPr="008A423C">
        <w:rPr>
          <w:rFonts w:ascii="Times New Roman" w:hAnsi="Times New Roman" w:cs="Times New Roman"/>
          <w:sz w:val="28"/>
          <w:szCs w:val="28"/>
        </w:rPr>
        <w:t>дизайн-проекта</w:t>
      </w:r>
      <w:proofErr w:type="spellEnd"/>
      <w:r w:rsidRPr="008A423C">
        <w:rPr>
          <w:rFonts w:ascii="Times New Roman" w:hAnsi="Times New Roman" w:cs="Times New Roman"/>
          <w:sz w:val="28"/>
          <w:szCs w:val="28"/>
        </w:rPr>
        <w:t xml:space="preserve"> (далее - смета, сметный расчет), в результате проверки достоверности определения сметной стоимости мероприятий по благоустройству дворовой территории, проведенной в установленном законодательством порядке;</w:t>
      </w:r>
      <w:proofErr w:type="gramEnd"/>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lastRenderedPageBreak/>
        <w:t>б) в случае перераспределения остатка субсидии на благоустройство дворовых территорий многоквартирных домов (далее - субсидия), возникшего в результате экономии, сложившейся по фактическому выполнению работ, а также по результатам распределения субсидии;</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момент предоставления субсидии;</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г) в случае письменного обращения заинтересованных лиц либо предложений (замечаний) Общественной комиссии по обеспечению реализации приоритетного проекта "Формирование комфортной городской среды", созданной постановлением Сельской администрацией Турочакского сельского поселения Турочакского района  от 12.02.2019 года № 8 г.</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9. В случаях, указанных в </w:t>
      </w:r>
      <w:hyperlink w:anchor="Par364" w:tooltip="а) в случае изменения сметы (сметного расчета)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 имеющегося в составе утвержденного дизайн-проекта " w:history="1">
        <w:r w:rsidRPr="008A423C">
          <w:rPr>
            <w:rFonts w:ascii="Times New Roman" w:hAnsi="Times New Roman" w:cs="Times New Roman"/>
            <w:sz w:val="28"/>
            <w:szCs w:val="28"/>
          </w:rPr>
          <w:t>подпунктах "а"</w:t>
        </w:r>
      </w:hyperlink>
      <w:r w:rsidRPr="008A423C">
        <w:rPr>
          <w:rFonts w:ascii="Times New Roman" w:hAnsi="Times New Roman" w:cs="Times New Roman"/>
          <w:sz w:val="28"/>
          <w:szCs w:val="28"/>
        </w:rPr>
        <w:t xml:space="preserve">, </w:t>
      </w:r>
      <w:hyperlink w:anchor="Par36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момент предоставления субсидии;" w:history="1">
        <w:r w:rsidRPr="008A423C">
          <w:rPr>
            <w:rFonts w:ascii="Times New Roman" w:hAnsi="Times New Roman" w:cs="Times New Roman"/>
            <w:sz w:val="28"/>
            <w:szCs w:val="28"/>
          </w:rPr>
          <w:t>"в" пункта 8</w:t>
        </w:r>
      </w:hyperlink>
      <w:r w:rsidRPr="008A423C">
        <w:rPr>
          <w:rFonts w:ascii="Times New Roman" w:hAnsi="Times New Roman" w:cs="Times New Roman"/>
          <w:sz w:val="28"/>
          <w:szCs w:val="28"/>
        </w:rPr>
        <w:t xml:space="preserve"> настоящего Порядка, Турочакская сельская </w:t>
      </w:r>
      <w:r w:rsidR="00F16071" w:rsidRPr="008A423C">
        <w:rPr>
          <w:rFonts w:ascii="Times New Roman" w:hAnsi="Times New Roman" w:cs="Times New Roman"/>
          <w:sz w:val="28"/>
          <w:szCs w:val="28"/>
        </w:rPr>
        <w:t>администрация</w:t>
      </w:r>
      <w:r w:rsidRPr="008A423C">
        <w:rPr>
          <w:rFonts w:ascii="Times New Roman" w:hAnsi="Times New Roman" w:cs="Times New Roman"/>
          <w:sz w:val="28"/>
          <w:szCs w:val="28"/>
        </w:rPr>
        <w:t xml:space="preserve"> в течение 20-ти рабочих дней направляет в Общественную комиссию измененный дизайн-проект, а также информацию, содержащую сведения о необходимости внесения изменений в дизайн-проект и причины внесения изменений в соответствии с </w:t>
      </w:r>
      <w:hyperlink w:anchor="Par364" w:tooltip="а) в случае изменения сметы (сметного расчета)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 имеющегося в составе утвержденного дизайн-проекта " w:history="1">
        <w:r w:rsidRPr="008A423C">
          <w:rPr>
            <w:rFonts w:ascii="Times New Roman" w:hAnsi="Times New Roman" w:cs="Times New Roman"/>
            <w:sz w:val="28"/>
            <w:szCs w:val="28"/>
          </w:rPr>
          <w:t>подпунктами "а"</w:t>
        </w:r>
      </w:hyperlink>
      <w:r w:rsidRPr="008A423C">
        <w:rPr>
          <w:rFonts w:ascii="Times New Roman" w:hAnsi="Times New Roman" w:cs="Times New Roman"/>
          <w:sz w:val="28"/>
          <w:szCs w:val="28"/>
        </w:rPr>
        <w:t xml:space="preserve">, </w:t>
      </w:r>
      <w:hyperlink w:anchor="Par36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момент предоставления субсидии;" w:history="1">
        <w:r w:rsidRPr="008A423C">
          <w:rPr>
            <w:rFonts w:ascii="Times New Roman" w:hAnsi="Times New Roman" w:cs="Times New Roman"/>
            <w:sz w:val="28"/>
            <w:szCs w:val="28"/>
          </w:rPr>
          <w:t>"в" пункта 8</w:t>
        </w:r>
      </w:hyperlink>
      <w:r w:rsidRPr="008A423C">
        <w:rPr>
          <w:rFonts w:ascii="Times New Roman" w:hAnsi="Times New Roman" w:cs="Times New Roman"/>
          <w:sz w:val="28"/>
          <w:szCs w:val="28"/>
        </w:rPr>
        <w:t xml:space="preserve"> настоящего Порядка с предоставлением подтверждающих документов (по </w:t>
      </w:r>
      <w:hyperlink w:anchor="Par364" w:tooltip="а) в случае изменения сметы (сметного расчета)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 имеющегося в составе утвержденного дизайн-проекта " w:history="1">
        <w:r w:rsidRPr="008A423C">
          <w:rPr>
            <w:rFonts w:ascii="Times New Roman" w:hAnsi="Times New Roman" w:cs="Times New Roman"/>
            <w:sz w:val="28"/>
            <w:szCs w:val="28"/>
          </w:rPr>
          <w:t>подпункту "а" пункта 8</w:t>
        </w:r>
      </w:hyperlink>
      <w:r w:rsidRPr="008A423C">
        <w:rPr>
          <w:rFonts w:ascii="Times New Roman" w:hAnsi="Times New Roman" w:cs="Times New Roman"/>
          <w:sz w:val="28"/>
          <w:szCs w:val="28"/>
        </w:rPr>
        <w:t xml:space="preserve"> настоящего Порядка - заключение организации, осуществляющей проверку достоверности определения сметной стоимости мероприятий по благоустройству, по </w:t>
      </w:r>
      <w:hyperlink w:anchor="Par36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момент предоставления субсидии;" w:history="1">
        <w:r w:rsidRPr="008A423C">
          <w:rPr>
            <w:rFonts w:ascii="Times New Roman" w:hAnsi="Times New Roman" w:cs="Times New Roman"/>
            <w:sz w:val="28"/>
            <w:szCs w:val="28"/>
          </w:rPr>
          <w:t>подпункту "в" пункта 8</w:t>
        </w:r>
      </w:hyperlink>
      <w:r w:rsidRPr="008A423C">
        <w:rPr>
          <w:rFonts w:ascii="Times New Roman" w:hAnsi="Times New Roman" w:cs="Times New Roman"/>
          <w:sz w:val="28"/>
          <w:szCs w:val="28"/>
        </w:rPr>
        <w:t xml:space="preserve"> настоящего Порядка - заключение </w:t>
      </w:r>
      <w:r w:rsidR="003D3D99">
        <w:rPr>
          <w:rFonts w:ascii="Times New Roman" w:hAnsi="Times New Roman" w:cs="Times New Roman"/>
          <w:sz w:val="28"/>
          <w:szCs w:val="28"/>
        </w:rPr>
        <w:t>экономиста Турочакского сельского поселения</w:t>
      </w:r>
      <w:r w:rsidRPr="008A423C">
        <w:rPr>
          <w:rFonts w:ascii="Times New Roman" w:hAnsi="Times New Roman" w:cs="Times New Roman"/>
          <w:sz w:val="28"/>
          <w:szCs w:val="28"/>
        </w:rPr>
        <w:t>.</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 </w:t>
      </w:r>
      <w:proofErr w:type="gramStart"/>
      <w:r w:rsidRPr="008A423C">
        <w:rPr>
          <w:rFonts w:ascii="Times New Roman" w:hAnsi="Times New Roman" w:cs="Times New Roman"/>
          <w:sz w:val="28"/>
          <w:szCs w:val="28"/>
        </w:rPr>
        <w:t xml:space="preserve">Если в случае, указанном в </w:t>
      </w:r>
      <w:hyperlink w:anchor="Par366"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на момент предоставления субсидии;" w:history="1">
        <w:r w:rsidRPr="008A423C">
          <w:rPr>
            <w:rFonts w:ascii="Times New Roman" w:hAnsi="Times New Roman" w:cs="Times New Roman"/>
            <w:sz w:val="28"/>
            <w:szCs w:val="28"/>
          </w:rPr>
          <w:t>подпункте "в" пункта 8</w:t>
        </w:r>
      </w:hyperlink>
      <w:r w:rsidRPr="008A423C">
        <w:rPr>
          <w:rFonts w:ascii="Times New Roman" w:hAnsi="Times New Roman" w:cs="Times New Roman"/>
          <w:sz w:val="28"/>
          <w:szCs w:val="28"/>
        </w:rPr>
        <w:t>, изменяется минимальный и (или) дополнительный перечень работ по благоустройству, заинтересованные лица дополнительно предоставляют решение заинтересованных лиц об изменении минимального и (или) дополнительного перечня работ по благоустройству, оформленного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w:t>
      </w:r>
      <w:proofErr w:type="gramEnd"/>
      <w:r w:rsidRPr="008A423C">
        <w:rPr>
          <w:rFonts w:ascii="Times New Roman" w:hAnsi="Times New Roman" w:cs="Times New Roman"/>
          <w:sz w:val="28"/>
          <w:szCs w:val="28"/>
        </w:rPr>
        <w:t xml:space="preserve"> в границах дворовых территорий.</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В случае, указанном в </w:t>
      </w:r>
      <w:hyperlink w:anchor="Par367" w:tooltip="г) в случае письменного обращения заинтересованных лиц либо предложений (замечаний) Общественной комиссии по обеспечению реализации приоритетного проекта &quot;Формирование комфортной городской среды&quot;, созданной распоряжением Администрации города Горно-Алтайска от " w:history="1">
        <w:r w:rsidRPr="008A423C">
          <w:rPr>
            <w:rFonts w:ascii="Times New Roman" w:hAnsi="Times New Roman" w:cs="Times New Roman"/>
            <w:sz w:val="28"/>
            <w:szCs w:val="28"/>
          </w:rPr>
          <w:t>подпункте "г" пункта 8</w:t>
        </w:r>
      </w:hyperlink>
      <w:r w:rsidRPr="008A423C">
        <w:rPr>
          <w:rFonts w:ascii="Times New Roman" w:hAnsi="Times New Roman" w:cs="Times New Roman"/>
          <w:sz w:val="28"/>
          <w:szCs w:val="28"/>
        </w:rPr>
        <w:t xml:space="preserve"> настоящего Порядка, в течение 20-ти рабочих дней после получения протокола заседания Общественной комиссии о принятии решения о внесении изменений в дизайн-проект (или после получения письменного обращения заинтересованных лиц) направляет в Общественную комиссию измененный дизайн-проект.</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Общественная комиссия обеспечивает рассмотрение измененного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совместно с заинтересованными лицами в течение 20-ти рабочих дней с момента получения документов, указанных в настоящем пункте.</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При несоответствии изменений подтверждающим документам Общественная комиссия принимает решение об отказе в согласовании изменений в дизайн-проект.</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При принятии Общественной комиссией решения об отказе в согласовании изменений в дизайн-проект, он остается в первоначальной редакции.</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lastRenderedPageBreak/>
        <w:t>При соответствии изменений подтверждающим документам Общественная комиссия принимает решение о согласовании изменений в дизайн-проект. В этом случае дизайн-проект согласовывается Общественной комиссией и представителями заинтересованных лиц.</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Указанные решения Общественной комиссии оформляются протоколом заседания Общественной комиссии, который в срок не позднее 5-ти рабочих дней со дня заседания подлежит направлению в Турочакскую сельскую администрацию.</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При получении согласованного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Турочакская сельская администрация в течение 10-ти рабочих дней подготавливает и обеспечивает подписание распоряжения о внесении изменений об утверждении </w:t>
      </w:r>
      <w:proofErr w:type="spellStart"/>
      <w:r w:rsidRPr="008A423C">
        <w:rPr>
          <w:rFonts w:ascii="Times New Roman" w:hAnsi="Times New Roman" w:cs="Times New Roman"/>
          <w:sz w:val="28"/>
          <w:szCs w:val="28"/>
        </w:rPr>
        <w:t>дизайн-проектов</w:t>
      </w:r>
      <w:proofErr w:type="spellEnd"/>
      <w:r w:rsidRPr="008A423C">
        <w:rPr>
          <w:rFonts w:ascii="Times New Roman" w:hAnsi="Times New Roman" w:cs="Times New Roman"/>
          <w:sz w:val="28"/>
          <w:szCs w:val="28"/>
        </w:rPr>
        <w:t xml:space="preserve"> благоустройства дворовых территорий (далее - Распоряжение о внесении изменений).</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Решения Общественной комиссии и Распоряжение о внесении изменений размещаются Турочакской сельской администрацией  на сайте в течение 5-ти рабочих дней со дня подписания Распоряжения о внесении изменений.</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10. В случае, указанном в </w:t>
      </w:r>
      <w:hyperlink w:anchor="Par365" w:tooltip="б) в случае перераспределения остатка субсидии на благоустройство дворовых территорий многоквартирных домов (далее - субсидия), возникшего в результате экономии, сложившейся по фактическому выполнению работ, а также по результатам распределения субсидии;" w:history="1">
        <w:r w:rsidRPr="008A423C">
          <w:rPr>
            <w:rFonts w:ascii="Times New Roman" w:hAnsi="Times New Roman" w:cs="Times New Roman"/>
            <w:sz w:val="28"/>
            <w:szCs w:val="28"/>
          </w:rPr>
          <w:t>подпункте "б" пункта 8</w:t>
        </w:r>
      </w:hyperlink>
      <w:r w:rsidRPr="008A423C">
        <w:rPr>
          <w:rFonts w:ascii="Times New Roman" w:hAnsi="Times New Roman" w:cs="Times New Roman"/>
          <w:sz w:val="28"/>
          <w:szCs w:val="28"/>
        </w:rPr>
        <w:t xml:space="preserve"> настоящего Порядка,  Турочакская сельская администрация в течение 10-ти рабочих дней со дня подписания изменений в Распоряжение о предоставлении субсидии направляет в Общественную комиссию измененный дизайн-проект.</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Общественная комиссия обеспечивает рассмотрение измененного </w:t>
      </w:r>
      <w:proofErr w:type="spellStart"/>
      <w:proofErr w:type="gramStart"/>
      <w:r w:rsidRPr="008A423C">
        <w:rPr>
          <w:rFonts w:ascii="Times New Roman" w:hAnsi="Times New Roman" w:cs="Times New Roman"/>
          <w:sz w:val="28"/>
          <w:szCs w:val="28"/>
        </w:rPr>
        <w:t>дизайн-проекта</w:t>
      </w:r>
      <w:proofErr w:type="spellEnd"/>
      <w:proofErr w:type="gramEnd"/>
      <w:r w:rsidRPr="008A423C">
        <w:rPr>
          <w:rFonts w:ascii="Times New Roman" w:hAnsi="Times New Roman" w:cs="Times New Roman"/>
          <w:sz w:val="28"/>
          <w:szCs w:val="28"/>
        </w:rPr>
        <w:t xml:space="preserve"> совместно с заинтересованными лицами в течение 20-ти рабочих дней с момента его получения и принимает решение о его согласовании. В этом случае дизайн-проект согласовывается Общественной комиссией и представителями заинтересованных лиц.</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 xml:space="preserve">Указанное решение оформляется протоколом заседания Общественной комиссии, который в течение одного рабочего дня после принятия решения направляется в Турочакскую сельскую администрацию  в течение 10-ти рабочих дней подготавливает и обеспечивает подписание  о внесении изменений  об утверждении </w:t>
      </w:r>
      <w:proofErr w:type="spellStart"/>
      <w:proofErr w:type="gramStart"/>
      <w:r w:rsidRPr="008A423C">
        <w:rPr>
          <w:rFonts w:ascii="Times New Roman" w:hAnsi="Times New Roman" w:cs="Times New Roman"/>
          <w:sz w:val="28"/>
          <w:szCs w:val="28"/>
        </w:rPr>
        <w:t>дизайн-проектов</w:t>
      </w:r>
      <w:proofErr w:type="spellEnd"/>
      <w:proofErr w:type="gramEnd"/>
      <w:r w:rsidRPr="008A423C">
        <w:rPr>
          <w:rFonts w:ascii="Times New Roman" w:hAnsi="Times New Roman" w:cs="Times New Roman"/>
          <w:sz w:val="28"/>
          <w:szCs w:val="28"/>
        </w:rPr>
        <w:t xml:space="preserve"> благоустройства дворовых территорий (далее - Распоряжение о внесении изменений).</w:t>
      </w:r>
    </w:p>
    <w:p w:rsidR="008B0FE3" w:rsidRPr="008A423C" w:rsidRDefault="008B0FE3" w:rsidP="008B0FE3">
      <w:pPr>
        <w:pStyle w:val="ConsPlusNormal"/>
        <w:ind w:firstLine="540"/>
        <w:jc w:val="both"/>
        <w:rPr>
          <w:rFonts w:ascii="Times New Roman" w:hAnsi="Times New Roman" w:cs="Times New Roman"/>
          <w:sz w:val="28"/>
          <w:szCs w:val="28"/>
        </w:rPr>
      </w:pPr>
      <w:r w:rsidRPr="008A423C">
        <w:rPr>
          <w:rFonts w:ascii="Times New Roman" w:hAnsi="Times New Roman" w:cs="Times New Roman"/>
          <w:sz w:val="28"/>
          <w:szCs w:val="28"/>
        </w:rPr>
        <w:t>Решение Общественной комиссии и Распоряжение о внесении изменений размещаются Турочакской сельской администрацией на сайте в течение 5-ти рабочих дней со дня подписания Распоряжения о внесении изменений.</w:t>
      </w:r>
    </w:p>
    <w:p w:rsidR="008B0FE3" w:rsidRPr="008A423C" w:rsidRDefault="008B0FE3" w:rsidP="008B0FE3">
      <w:pPr>
        <w:spacing w:after="0" w:line="240" w:lineRule="auto"/>
        <w:rPr>
          <w:rFonts w:ascii="Times New Roman" w:hAnsi="Times New Roman" w:cs="Times New Roman"/>
          <w:sz w:val="28"/>
          <w:szCs w:val="28"/>
        </w:rPr>
      </w:pPr>
    </w:p>
    <w:p w:rsidR="008B0FE3" w:rsidRPr="008A423C" w:rsidRDefault="008B0FE3" w:rsidP="00F878CC">
      <w:pPr>
        <w:pStyle w:val="ConsPlusNormal"/>
        <w:jc w:val="center"/>
        <w:outlineLvl w:val="1"/>
        <w:rPr>
          <w:rFonts w:ascii="Times New Roman" w:hAnsi="Times New Roman" w:cs="Times New Roman"/>
          <w:sz w:val="28"/>
          <w:szCs w:val="28"/>
        </w:rPr>
      </w:pPr>
    </w:p>
    <w:p w:rsidR="008B0FE3" w:rsidRPr="008A423C" w:rsidRDefault="008B0FE3" w:rsidP="00F878CC">
      <w:pPr>
        <w:pStyle w:val="ConsPlusNormal"/>
        <w:jc w:val="center"/>
        <w:outlineLvl w:val="1"/>
        <w:rPr>
          <w:rFonts w:ascii="Times New Roman" w:hAnsi="Times New Roman" w:cs="Times New Roman"/>
          <w:sz w:val="28"/>
          <w:szCs w:val="28"/>
        </w:rPr>
      </w:pPr>
    </w:p>
    <w:p w:rsidR="008B0FE3" w:rsidRDefault="008B0FE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7C5553" w:rsidRDefault="007C5553" w:rsidP="00F878CC">
      <w:pPr>
        <w:pStyle w:val="ConsPlusNormal"/>
        <w:jc w:val="center"/>
        <w:outlineLvl w:val="1"/>
        <w:rPr>
          <w:rFonts w:ascii="Times New Roman" w:hAnsi="Times New Roman" w:cs="Times New Roman"/>
          <w:sz w:val="28"/>
          <w:szCs w:val="28"/>
        </w:rPr>
      </w:pPr>
    </w:p>
    <w:p w:rsidR="002C67F5" w:rsidRDefault="002C67F5" w:rsidP="00F878CC">
      <w:pPr>
        <w:pStyle w:val="ConsPlusNormal"/>
        <w:jc w:val="center"/>
        <w:outlineLvl w:val="1"/>
        <w:rPr>
          <w:rFonts w:ascii="Times New Roman" w:hAnsi="Times New Roman" w:cs="Times New Roman"/>
          <w:sz w:val="28"/>
          <w:szCs w:val="28"/>
        </w:rPr>
      </w:pPr>
    </w:p>
    <w:p w:rsidR="007C5553" w:rsidRPr="00531F7A" w:rsidRDefault="007C5553" w:rsidP="007C5553">
      <w:pPr>
        <w:pStyle w:val="ConsPlusNormal"/>
        <w:jc w:val="right"/>
        <w:outlineLvl w:val="0"/>
        <w:rPr>
          <w:rFonts w:ascii="Times New Roman" w:hAnsi="Times New Roman" w:cs="Times New Roman"/>
          <w:sz w:val="24"/>
          <w:szCs w:val="24"/>
        </w:rPr>
      </w:pPr>
      <w:r w:rsidRPr="00531F7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7C5553" w:rsidRDefault="007C5553" w:rsidP="007C5553">
      <w:pPr>
        <w:spacing w:line="240" w:lineRule="auto"/>
        <w:ind w:left="4536"/>
        <w:contextualSpacing/>
        <w:jc w:val="right"/>
        <w:rPr>
          <w:rFonts w:ascii="Times New Roman" w:hAnsi="Times New Roman" w:cs="Times New Roman"/>
          <w:sz w:val="24"/>
          <w:szCs w:val="24"/>
        </w:rPr>
      </w:pPr>
      <w:r w:rsidRPr="00531F7A">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p>
    <w:p w:rsidR="007C5553" w:rsidRDefault="007C5553" w:rsidP="007C5553">
      <w:pPr>
        <w:spacing w:line="240" w:lineRule="auto"/>
        <w:ind w:left="4536"/>
        <w:contextualSpacing/>
        <w:jc w:val="right"/>
        <w:rPr>
          <w:rFonts w:ascii="Times New Roman" w:hAnsi="Times New Roman" w:cs="Times New Roman"/>
          <w:sz w:val="24"/>
          <w:szCs w:val="24"/>
        </w:rPr>
      </w:pPr>
      <w:r>
        <w:rPr>
          <w:rFonts w:ascii="Times New Roman" w:hAnsi="Times New Roman" w:cs="Times New Roman"/>
          <w:sz w:val="24"/>
          <w:szCs w:val="24"/>
        </w:rPr>
        <w:t>сельской администрации Турочакского сельского поселения Турочакского района Республики Алтай от 12 февраля 2019 года № 28</w:t>
      </w:r>
    </w:p>
    <w:p w:rsidR="007C5553" w:rsidRDefault="007C5553" w:rsidP="007C5553">
      <w:pPr>
        <w:pStyle w:val="ConsPlusNormal"/>
        <w:jc w:val="both"/>
      </w:pPr>
    </w:p>
    <w:p w:rsidR="007C5553" w:rsidRDefault="007C5553" w:rsidP="007C5553">
      <w:pPr>
        <w:pStyle w:val="ConsPlusTitle"/>
        <w:jc w:val="center"/>
      </w:pPr>
      <w:bookmarkStart w:id="4" w:name="Par198"/>
      <w:bookmarkEnd w:id="4"/>
      <w:r>
        <w:t>ПОРЯДОК</w:t>
      </w:r>
    </w:p>
    <w:p w:rsidR="007C5553" w:rsidRDefault="007C5553" w:rsidP="007C5553">
      <w:pPr>
        <w:pStyle w:val="ConsPlusTitle"/>
        <w:jc w:val="center"/>
      </w:pPr>
      <w:r>
        <w:t>ПОДГОТОВКИ, ОБЩЕСТВЕННОГО ОБСУЖДЕНИЯ И УТВЕРЖДЕНИЯ</w:t>
      </w:r>
    </w:p>
    <w:p w:rsidR="007C5553" w:rsidRDefault="007C5553" w:rsidP="007C5553">
      <w:pPr>
        <w:pStyle w:val="ConsPlusTitle"/>
        <w:jc w:val="center"/>
      </w:pPr>
      <w:proofErr w:type="gramStart"/>
      <w:r>
        <w:t>ДИЗАЙН-ПРОЕКТА</w:t>
      </w:r>
      <w:proofErr w:type="gramEnd"/>
      <w:r>
        <w:t xml:space="preserve"> ОБУСТРОЙСТВА ПАРКА, ПОДЛЕЖАЩЕГО</w:t>
      </w:r>
    </w:p>
    <w:p w:rsidR="007C5553" w:rsidRDefault="007C5553" w:rsidP="007C5553">
      <w:pPr>
        <w:pStyle w:val="ConsPlusTitle"/>
        <w:jc w:val="center"/>
      </w:pPr>
      <w:r>
        <w:t>БЛАГОУСТРОЙСТВУ В 2018 - 2022 ГОДАХ</w:t>
      </w:r>
    </w:p>
    <w:p w:rsidR="007C5553" w:rsidRDefault="007C5553" w:rsidP="007C5553">
      <w:pPr>
        <w:pStyle w:val="ConsPlusNormal"/>
        <w:jc w:val="both"/>
      </w:pPr>
    </w:p>
    <w:p w:rsidR="007C5553" w:rsidRPr="00D61488" w:rsidRDefault="007C5553" w:rsidP="007C5553">
      <w:pPr>
        <w:pStyle w:val="ConsPlusNormal"/>
        <w:jc w:val="center"/>
        <w:outlineLvl w:val="1"/>
        <w:rPr>
          <w:rFonts w:ascii="Times New Roman" w:hAnsi="Times New Roman" w:cs="Times New Roman"/>
          <w:sz w:val="28"/>
          <w:szCs w:val="28"/>
        </w:rPr>
      </w:pPr>
      <w:r w:rsidRPr="00D61488">
        <w:rPr>
          <w:rFonts w:ascii="Times New Roman" w:hAnsi="Times New Roman" w:cs="Times New Roman"/>
          <w:sz w:val="28"/>
          <w:szCs w:val="28"/>
        </w:rPr>
        <w:t>I. Общие положения</w:t>
      </w:r>
    </w:p>
    <w:p w:rsidR="007C5553" w:rsidRPr="00D61488" w:rsidRDefault="007C5553" w:rsidP="007C5553">
      <w:pPr>
        <w:pStyle w:val="ConsPlusNormal"/>
        <w:jc w:val="both"/>
        <w:rPr>
          <w:rFonts w:ascii="Times New Roman" w:hAnsi="Times New Roman" w:cs="Times New Roman"/>
          <w:sz w:val="28"/>
          <w:szCs w:val="28"/>
        </w:rPr>
      </w:pP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1. Настоящий Порядок определяет порядок и сроки подготовки, общественного обсуждения и утверждения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обустройства парка, подлежащего благоустройству в 2018 - 202</w:t>
      </w:r>
      <w:r w:rsidR="000E061F">
        <w:rPr>
          <w:rFonts w:ascii="Times New Roman" w:hAnsi="Times New Roman" w:cs="Times New Roman"/>
          <w:sz w:val="28"/>
          <w:szCs w:val="28"/>
        </w:rPr>
        <w:t>2</w:t>
      </w:r>
      <w:r w:rsidRPr="00D61488">
        <w:rPr>
          <w:rFonts w:ascii="Times New Roman" w:hAnsi="Times New Roman" w:cs="Times New Roman"/>
          <w:sz w:val="28"/>
          <w:szCs w:val="28"/>
        </w:rPr>
        <w:t xml:space="preserve"> годах (далее соответственно - общественное обсуждение, дизайн-проект), порядок внесения изменений в дизайн-проект.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2. В целях настоящего Порядка:</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под организациями понимаются органы государственной власти, органы местного самоуправления, общественные организации, юридические лица независимо от форм собственности;</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под гражданами понимаются физические лица и индивидуальные предприниматели.</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center"/>
        <w:outlineLvl w:val="1"/>
        <w:rPr>
          <w:rFonts w:ascii="Times New Roman" w:hAnsi="Times New Roman" w:cs="Times New Roman"/>
          <w:sz w:val="28"/>
          <w:szCs w:val="28"/>
        </w:rPr>
      </w:pPr>
      <w:r w:rsidRPr="00D61488">
        <w:rPr>
          <w:rFonts w:ascii="Times New Roman" w:hAnsi="Times New Roman" w:cs="Times New Roman"/>
          <w:sz w:val="28"/>
          <w:szCs w:val="28"/>
        </w:rPr>
        <w:t xml:space="preserve">II. Требования к </w:t>
      </w:r>
      <w:proofErr w:type="spellStart"/>
      <w:proofErr w:type="gramStart"/>
      <w:r w:rsidRPr="00D61488">
        <w:rPr>
          <w:rFonts w:ascii="Times New Roman" w:hAnsi="Times New Roman" w:cs="Times New Roman"/>
          <w:sz w:val="28"/>
          <w:szCs w:val="28"/>
        </w:rPr>
        <w:t>дизайн-проекту</w:t>
      </w:r>
      <w:proofErr w:type="spellEnd"/>
      <w:proofErr w:type="gramEnd"/>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3. Дизайн-проект должен быть оформлен в письменном виде и содержать текстовое и визуальное описание, концепцию и перечень предлагаемых мероприятий по благоустройству парка, перечень (в том числе в виде соответствующих визуализированных изображений) элементов благоустройства, предлагаемых к размещению.</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4. Дизайн-проект должен учитывать рельеф местности, быть адаптированным к фактическим границам парка.</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5. Дизайн-проект должен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proofErr w:type="spellStart"/>
      <w:r w:rsidRPr="00D61488">
        <w:rPr>
          <w:rFonts w:ascii="Times New Roman" w:hAnsi="Times New Roman" w:cs="Times New Roman"/>
          <w:sz w:val="28"/>
          <w:szCs w:val="28"/>
        </w:rPr>
        <w:t>маломобильных</w:t>
      </w:r>
      <w:proofErr w:type="spellEnd"/>
      <w:r w:rsidRPr="00D61488">
        <w:rPr>
          <w:rFonts w:ascii="Times New Roman" w:hAnsi="Times New Roman" w:cs="Times New Roman"/>
          <w:sz w:val="28"/>
          <w:szCs w:val="28"/>
        </w:rPr>
        <w:t xml:space="preserve"> групп населения.</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center"/>
        <w:outlineLvl w:val="1"/>
        <w:rPr>
          <w:rFonts w:ascii="Times New Roman" w:hAnsi="Times New Roman" w:cs="Times New Roman"/>
          <w:sz w:val="28"/>
          <w:szCs w:val="28"/>
        </w:rPr>
      </w:pPr>
      <w:r w:rsidRPr="00D61488">
        <w:rPr>
          <w:rFonts w:ascii="Times New Roman" w:hAnsi="Times New Roman" w:cs="Times New Roman"/>
          <w:sz w:val="28"/>
          <w:szCs w:val="28"/>
        </w:rPr>
        <w:t xml:space="preserve">III. Общественное обсуждение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w:t>
      </w:r>
    </w:p>
    <w:p w:rsidR="007C5553" w:rsidRPr="00D61488" w:rsidRDefault="007C5553" w:rsidP="00D61488">
      <w:pPr>
        <w:pStyle w:val="ConsPlusNormal"/>
        <w:jc w:val="center"/>
        <w:rPr>
          <w:rFonts w:ascii="Times New Roman" w:hAnsi="Times New Roman" w:cs="Times New Roman"/>
          <w:sz w:val="28"/>
          <w:szCs w:val="28"/>
        </w:rPr>
      </w:pPr>
      <w:r w:rsidRPr="00D61488">
        <w:rPr>
          <w:rFonts w:ascii="Times New Roman" w:hAnsi="Times New Roman" w:cs="Times New Roman"/>
          <w:sz w:val="28"/>
          <w:szCs w:val="28"/>
        </w:rPr>
        <w:t>мероприятий</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6. Организацию и проведение общественного обсуждения осуществляет </w:t>
      </w:r>
      <w:r w:rsidR="00D61488" w:rsidRPr="00D61488">
        <w:rPr>
          <w:rFonts w:ascii="Times New Roman" w:hAnsi="Times New Roman" w:cs="Times New Roman"/>
          <w:sz w:val="28"/>
          <w:szCs w:val="28"/>
        </w:rPr>
        <w:lastRenderedPageBreak/>
        <w:t>Турочакская сельская администрация</w:t>
      </w:r>
      <w:r w:rsidRPr="00D61488">
        <w:rPr>
          <w:rFonts w:ascii="Times New Roman" w:hAnsi="Times New Roman" w:cs="Times New Roman"/>
          <w:sz w:val="28"/>
          <w:szCs w:val="28"/>
        </w:rPr>
        <w:t>.</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7. </w:t>
      </w:r>
      <w:proofErr w:type="gramStart"/>
      <w:r w:rsidRPr="00D61488">
        <w:rPr>
          <w:rFonts w:ascii="Times New Roman" w:hAnsi="Times New Roman" w:cs="Times New Roman"/>
          <w:sz w:val="28"/>
          <w:szCs w:val="28"/>
        </w:rPr>
        <w:t xml:space="preserve">Общественное обсуждение </w:t>
      </w:r>
      <w:proofErr w:type="spellStart"/>
      <w:r w:rsidRPr="00D61488">
        <w:rPr>
          <w:rFonts w:ascii="Times New Roman" w:hAnsi="Times New Roman" w:cs="Times New Roman"/>
          <w:sz w:val="28"/>
          <w:szCs w:val="28"/>
        </w:rPr>
        <w:t>дизайн-проекта</w:t>
      </w:r>
      <w:proofErr w:type="spellEnd"/>
      <w:r w:rsidRPr="00D61488">
        <w:rPr>
          <w:rFonts w:ascii="Times New Roman" w:hAnsi="Times New Roman" w:cs="Times New Roman"/>
          <w:sz w:val="28"/>
          <w:szCs w:val="28"/>
        </w:rPr>
        <w:t xml:space="preserve"> и перечня мероприятий представляет собой открытое обсуждение с гражданами и организациями</w:t>
      </w:r>
      <w:r w:rsidR="00D61488" w:rsidRPr="00D61488">
        <w:rPr>
          <w:rFonts w:ascii="Times New Roman" w:hAnsi="Times New Roman" w:cs="Times New Roman"/>
          <w:sz w:val="28"/>
          <w:szCs w:val="28"/>
        </w:rPr>
        <w:t xml:space="preserve"> МО «Турочакское  сельское поселения»</w:t>
      </w:r>
      <w:r w:rsidRPr="00D61488">
        <w:rPr>
          <w:rFonts w:ascii="Times New Roman" w:hAnsi="Times New Roman" w:cs="Times New Roman"/>
          <w:sz w:val="28"/>
          <w:szCs w:val="28"/>
        </w:rPr>
        <w:t xml:space="preserve"> </w:t>
      </w:r>
      <w:proofErr w:type="spellStart"/>
      <w:r w:rsidRPr="00D61488">
        <w:rPr>
          <w:rFonts w:ascii="Times New Roman" w:hAnsi="Times New Roman" w:cs="Times New Roman"/>
          <w:sz w:val="28"/>
          <w:szCs w:val="28"/>
        </w:rPr>
        <w:t>дизайн-проекта</w:t>
      </w:r>
      <w:proofErr w:type="spellEnd"/>
      <w:r w:rsidRPr="00D61488">
        <w:rPr>
          <w:rFonts w:ascii="Times New Roman" w:hAnsi="Times New Roman" w:cs="Times New Roman"/>
          <w:sz w:val="28"/>
          <w:szCs w:val="28"/>
        </w:rPr>
        <w:t xml:space="preserve"> и перечня мероприятий, размещенных на официальном портале муниципального образования "</w:t>
      </w:r>
      <w:r w:rsidR="00D61488" w:rsidRPr="00D61488">
        <w:rPr>
          <w:rFonts w:ascii="Times New Roman" w:hAnsi="Times New Roman" w:cs="Times New Roman"/>
          <w:sz w:val="28"/>
          <w:szCs w:val="28"/>
        </w:rPr>
        <w:t>Турочакское сельское поселение</w:t>
      </w:r>
      <w:r w:rsidRPr="00D61488">
        <w:rPr>
          <w:rFonts w:ascii="Times New Roman" w:hAnsi="Times New Roman" w:cs="Times New Roman"/>
          <w:sz w:val="28"/>
          <w:szCs w:val="28"/>
        </w:rPr>
        <w:t>" в сети "Интернет" (далее - портал), а также собрание граждан и организаций</w:t>
      </w:r>
      <w:r w:rsidR="00D61488" w:rsidRPr="00D61488">
        <w:rPr>
          <w:rFonts w:ascii="Times New Roman" w:hAnsi="Times New Roman" w:cs="Times New Roman"/>
          <w:sz w:val="28"/>
          <w:szCs w:val="28"/>
        </w:rPr>
        <w:t xml:space="preserve"> МО «Турочакское сельское поселение»</w:t>
      </w:r>
      <w:r w:rsidRPr="00D61488">
        <w:rPr>
          <w:rFonts w:ascii="Times New Roman" w:hAnsi="Times New Roman" w:cs="Times New Roman"/>
          <w:sz w:val="28"/>
          <w:szCs w:val="28"/>
        </w:rPr>
        <w:t xml:space="preserve"> с целью обсуждения </w:t>
      </w:r>
      <w:proofErr w:type="spellStart"/>
      <w:r w:rsidRPr="00D61488">
        <w:rPr>
          <w:rFonts w:ascii="Times New Roman" w:hAnsi="Times New Roman" w:cs="Times New Roman"/>
          <w:sz w:val="28"/>
          <w:szCs w:val="28"/>
        </w:rPr>
        <w:t>дизайн-проекта</w:t>
      </w:r>
      <w:proofErr w:type="spellEnd"/>
      <w:r w:rsidRPr="00D61488">
        <w:rPr>
          <w:rFonts w:ascii="Times New Roman" w:hAnsi="Times New Roman" w:cs="Times New Roman"/>
          <w:sz w:val="28"/>
          <w:szCs w:val="28"/>
        </w:rPr>
        <w:t xml:space="preserve"> и перечня мероприятий.</w:t>
      </w:r>
      <w:proofErr w:type="gramEnd"/>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8. В целях проведения общественного обсуждения</w:t>
      </w:r>
      <w:r w:rsidR="00D61488" w:rsidRPr="00D61488">
        <w:rPr>
          <w:rFonts w:ascii="Times New Roman" w:hAnsi="Times New Roman" w:cs="Times New Roman"/>
          <w:sz w:val="28"/>
          <w:szCs w:val="28"/>
        </w:rPr>
        <w:t xml:space="preserve"> Турочакская сельская администрация</w:t>
      </w:r>
      <w:r w:rsidRPr="00D61488">
        <w:rPr>
          <w:rFonts w:ascii="Times New Roman" w:hAnsi="Times New Roman" w:cs="Times New Roman"/>
          <w:sz w:val="28"/>
          <w:szCs w:val="28"/>
        </w:rPr>
        <w:t>:</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а) в срок не позднее 5-ти рабочих дней до даты начала общественных обсуждений направляет в </w:t>
      </w:r>
      <w:r w:rsidR="00D61488" w:rsidRPr="00D61488">
        <w:rPr>
          <w:rFonts w:ascii="Times New Roman" w:hAnsi="Times New Roman" w:cs="Times New Roman"/>
          <w:sz w:val="28"/>
          <w:szCs w:val="28"/>
        </w:rPr>
        <w:t>Турочакскую сельскую администрацию</w:t>
      </w:r>
      <w:r w:rsidRPr="00D61488">
        <w:rPr>
          <w:rFonts w:ascii="Times New Roman" w:hAnsi="Times New Roman" w:cs="Times New Roman"/>
          <w:sz w:val="28"/>
          <w:szCs w:val="28"/>
        </w:rPr>
        <w:t xml:space="preserve"> дизайн-проект и перечень мероприятий в электронном виде;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назначает ответственное лицо, осуществляющее прием предложений (замечаний) к </w:t>
      </w:r>
      <w:proofErr w:type="spellStart"/>
      <w:proofErr w:type="gramStart"/>
      <w:r w:rsidRPr="00D61488">
        <w:rPr>
          <w:rFonts w:ascii="Times New Roman" w:hAnsi="Times New Roman" w:cs="Times New Roman"/>
          <w:sz w:val="28"/>
          <w:szCs w:val="28"/>
        </w:rPr>
        <w:t>дизайн-проекту</w:t>
      </w:r>
      <w:proofErr w:type="spellEnd"/>
      <w:proofErr w:type="gramEnd"/>
      <w:r w:rsidRPr="00D61488">
        <w:rPr>
          <w:rFonts w:ascii="Times New Roman" w:hAnsi="Times New Roman" w:cs="Times New Roman"/>
          <w:sz w:val="28"/>
          <w:szCs w:val="28"/>
        </w:rPr>
        <w:t xml:space="preserve"> и перечню мероприятий, их анализ и обобщение (далее - ответственное лицо).</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б) </w:t>
      </w:r>
      <w:r w:rsidR="00C738A5">
        <w:rPr>
          <w:rFonts w:ascii="Times New Roman" w:hAnsi="Times New Roman" w:cs="Times New Roman"/>
          <w:sz w:val="28"/>
          <w:szCs w:val="28"/>
        </w:rPr>
        <w:t>Турочакская сельская администрация</w:t>
      </w:r>
      <w:r w:rsidRPr="00D61488">
        <w:rPr>
          <w:rFonts w:ascii="Times New Roman" w:hAnsi="Times New Roman" w:cs="Times New Roman"/>
          <w:sz w:val="28"/>
          <w:szCs w:val="28"/>
        </w:rPr>
        <w:t xml:space="preserve"> размещает на портале: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дизайн-проект и перечень мероприятий в электронном виде;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информацию о сроках общественного обсуждения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информацию о сроке приема предложений (замечаний) и способах их представления;</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контактный телефон (телефоны), электронный и почтовый адреса ответственного лица.</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9. Общественное обсуждение проводится в период, установленный распоряжением </w:t>
      </w:r>
      <w:r w:rsidR="00C738A5">
        <w:rPr>
          <w:rFonts w:ascii="Times New Roman" w:hAnsi="Times New Roman" w:cs="Times New Roman"/>
          <w:sz w:val="28"/>
          <w:szCs w:val="28"/>
        </w:rPr>
        <w:t>Турочакской сельской администрацией</w:t>
      </w:r>
      <w:r w:rsidRPr="00D61488">
        <w:rPr>
          <w:rFonts w:ascii="Times New Roman" w:hAnsi="Times New Roman" w:cs="Times New Roman"/>
          <w:sz w:val="28"/>
          <w:szCs w:val="28"/>
        </w:rPr>
        <w:t xml:space="preserve"> о проведении общественного обсуждения </w:t>
      </w:r>
      <w:proofErr w:type="spellStart"/>
      <w:proofErr w:type="gramStart"/>
      <w:r w:rsidRPr="00D61488">
        <w:rPr>
          <w:rFonts w:ascii="Times New Roman" w:hAnsi="Times New Roman" w:cs="Times New Roman"/>
          <w:sz w:val="28"/>
          <w:szCs w:val="28"/>
        </w:rPr>
        <w:t>дизайн-проектов</w:t>
      </w:r>
      <w:proofErr w:type="spellEnd"/>
      <w:proofErr w:type="gramEnd"/>
      <w:r w:rsidRPr="00D61488">
        <w:rPr>
          <w:rFonts w:ascii="Times New Roman" w:hAnsi="Times New Roman" w:cs="Times New Roman"/>
          <w:sz w:val="28"/>
          <w:szCs w:val="28"/>
        </w:rPr>
        <w:t xml:space="preserve"> (далее - Распоряжение об общественных обсуждениях), продолжительность которого составляет не менее 30-ти дней.</w:t>
      </w:r>
    </w:p>
    <w:p w:rsidR="007C5553" w:rsidRPr="00D61488" w:rsidRDefault="007C5553" w:rsidP="00D61488">
      <w:pPr>
        <w:pStyle w:val="ConsPlusNormal"/>
        <w:ind w:firstLine="540"/>
        <w:jc w:val="both"/>
        <w:rPr>
          <w:rFonts w:ascii="Times New Roman" w:hAnsi="Times New Roman" w:cs="Times New Roman"/>
          <w:sz w:val="28"/>
          <w:szCs w:val="28"/>
        </w:rPr>
      </w:pPr>
      <w:bookmarkStart w:id="5" w:name="Par232"/>
      <w:bookmarkEnd w:id="5"/>
      <w:r w:rsidRPr="00D61488">
        <w:rPr>
          <w:rFonts w:ascii="Times New Roman" w:hAnsi="Times New Roman" w:cs="Times New Roman"/>
          <w:sz w:val="28"/>
          <w:szCs w:val="28"/>
        </w:rPr>
        <w:t>10. Предложения (замечания):</w:t>
      </w:r>
    </w:p>
    <w:p w:rsidR="007C5553" w:rsidRPr="00D61488" w:rsidRDefault="007C5553" w:rsidP="00D61488">
      <w:pPr>
        <w:pStyle w:val="ConsPlusNormal"/>
        <w:ind w:firstLine="540"/>
        <w:jc w:val="both"/>
        <w:rPr>
          <w:rFonts w:ascii="Times New Roman" w:hAnsi="Times New Roman" w:cs="Times New Roman"/>
          <w:sz w:val="28"/>
          <w:szCs w:val="28"/>
        </w:rPr>
      </w:pPr>
      <w:proofErr w:type="gramStart"/>
      <w:r w:rsidRPr="00D61488">
        <w:rPr>
          <w:rFonts w:ascii="Times New Roman" w:hAnsi="Times New Roman" w:cs="Times New Roman"/>
          <w:sz w:val="28"/>
          <w:szCs w:val="28"/>
        </w:rPr>
        <w:t xml:space="preserve">принимаются ответственным лицом в электронной форме в период, установленный в Распоряжении об общественных обсуждениях, по электронной почте </w:t>
      </w:r>
      <w:hyperlink r:id="rId13" w:history="1">
        <w:r w:rsidR="00C738A5" w:rsidRPr="008A423C">
          <w:rPr>
            <w:rStyle w:val="a4"/>
            <w:rFonts w:ascii="Times New Roman" w:hAnsi="Times New Roman" w:cs="Times New Roman"/>
            <w:sz w:val="28"/>
            <w:szCs w:val="28"/>
          </w:rPr>
          <w:t>turochak_sa@mail.ru</w:t>
        </w:r>
      </w:hyperlink>
      <w:r w:rsidR="00C738A5" w:rsidRPr="008A423C">
        <w:rPr>
          <w:rFonts w:ascii="Times New Roman" w:hAnsi="Times New Roman" w:cs="Times New Roman"/>
          <w:sz w:val="28"/>
          <w:szCs w:val="28"/>
        </w:rPr>
        <w:t xml:space="preserve"> и в письменной форме на бумажном носителе по адресу: с. Турочак, ул. Тельмана, 19, кабинет N 2 (в рабочие дни понедельник - пятницу с 8 часов 00 минут до 13 часов 00 минут и с 14 часов 00 минут до</w:t>
      </w:r>
      <w:proofErr w:type="gramEnd"/>
      <w:r w:rsidR="00C738A5" w:rsidRPr="008A423C">
        <w:rPr>
          <w:rFonts w:ascii="Times New Roman" w:hAnsi="Times New Roman" w:cs="Times New Roman"/>
          <w:sz w:val="28"/>
          <w:szCs w:val="28"/>
        </w:rPr>
        <w:t xml:space="preserve"> </w:t>
      </w:r>
      <w:proofErr w:type="gramStart"/>
      <w:r w:rsidR="00C738A5" w:rsidRPr="008A423C">
        <w:rPr>
          <w:rFonts w:ascii="Times New Roman" w:hAnsi="Times New Roman" w:cs="Times New Roman"/>
          <w:sz w:val="28"/>
          <w:szCs w:val="28"/>
        </w:rPr>
        <w:t>16 часов 00 минут)</w:t>
      </w:r>
      <w:r w:rsidRPr="00D61488">
        <w:rPr>
          <w:rFonts w:ascii="Times New Roman" w:hAnsi="Times New Roman" w:cs="Times New Roman"/>
          <w:sz w:val="28"/>
          <w:szCs w:val="28"/>
        </w:rPr>
        <w:t>;</w:t>
      </w:r>
      <w:proofErr w:type="gramEnd"/>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фиксируются в протоколе собрания граждан и организаций </w:t>
      </w:r>
      <w:r w:rsidR="00C738A5">
        <w:rPr>
          <w:rFonts w:ascii="Times New Roman" w:hAnsi="Times New Roman" w:cs="Times New Roman"/>
          <w:sz w:val="28"/>
          <w:szCs w:val="28"/>
        </w:rPr>
        <w:t>МО «Турочакское сельское поселение»</w:t>
      </w:r>
      <w:r w:rsidRPr="00D61488">
        <w:rPr>
          <w:rFonts w:ascii="Times New Roman" w:hAnsi="Times New Roman" w:cs="Times New Roman"/>
          <w:sz w:val="28"/>
          <w:szCs w:val="28"/>
        </w:rPr>
        <w:t xml:space="preserve">, проводимого с целью обсуждения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11. Требованиями к участникам общественного обсуждения являются указание фамилии, инициалов, почтового адреса, контактного телефона гражданина либо наименования юридического и почтового адреса, контактного телефона организации, направившей предложения (замечания), а также обоснование внесенного предложения (замечания).</w:t>
      </w:r>
    </w:p>
    <w:p w:rsidR="007C5553" w:rsidRPr="00D61488" w:rsidRDefault="007C5553" w:rsidP="00D61488">
      <w:pPr>
        <w:pStyle w:val="ConsPlusNormal"/>
        <w:ind w:firstLine="540"/>
        <w:jc w:val="both"/>
        <w:rPr>
          <w:rFonts w:ascii="Times New Roman" w:hAnsi="Times New Roman" w:cs="Times New Roman"/>
          <w:sz w:val="28"/>
          <w:szCs w:val="28"/>
        </w:rPr>
      </w:pPr>
      <w:hyperlink w:anchor="Par308" w:tooltip="                          Предложения (замечания)" w:history="1">
        <w:r w:rsidRPr="00D61488">
          <w:rPr>
            <w:rFonts w:ascii="Times New Roman" w:hAnsi="Times New Roman" w:cs="Times New Roman"/>
            <w:color w:val="0000FF"/>
            <w:sz w:val="28"/>
            <w:szCs w:val="28"/>
          </w:rPr>
          <w:t>Предложения</w:t>
        </w:r>
      </w:hyperlink>
      <w:r w:rsidRPr="00D61488">
        <w:rPr>
          <w:rFonts w:ascii="Times New Roman" w:hAnsi="Times New Roman" w:cs="Times New Roman"/>
          <w:sz w:val="28"/>
          <w:szCs w:val="28"/>
        </w:rPr>
        <w:t xml:space="preserve"> (замечания) направляются в письменном виде по форме, </w:t>
      </w:r>
      <w:r w:rsidRPr="00D61488">
        <w:rPr>
          <w:rFonts w:ascii="Times New Roman" w:hAnsi="Times New Roman" w:cs="Times New Roman"/>
          <w:sz w:val="28"/>
          <w:szCs w:val="28"/>
        </w:rPr>
        <w:lastRenderedPageBreak/>
        <w:t xml:space="preserve">установленной в приложении к настоящему Порядку, либо в устной форме во время проведения собрания граждан и организаций </w:t>
      </w:r>
      <w:r w:rsidR="00C738A5">
        <w:rPr>
          <w:rFonts w:ascii="Times New Roman" w:hAnsi="Times New Roman" w:cs="Times New Roman"/>
          <w:sz w:val="28"/>
          <w:szCs w:val="28"/>
        </w:rPr>
        <w:t>МО «Турочакское сельское поселение»</w:t>
      </w:r>
      <w:r w:rsidRPr="00D61488">
        <w:rPr>
          <w:rFonts w:ascii="Times New Roman" w:hAnsi="Times New Roman" w:cs="Times New Roman"/>
          <w:sz w:val="28"/>
          <w:szCs w:val="28"/>
        </w:rPr>
        <w:t xml:space="preserve">, проводимого с целью обсуждения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12. Собрание граждан и организаций </w:t>
      </w:r>
      <w:r w:rsidR="00C738A5">
        <w:rPr>
          <w:rFonts w:ascii="Times New Roman" w:hAnsi="Times New Roman" w:cs="Times New Roman"/>
          <w:sz w:val="28"/>
          <w:szCs w:val="28"/>
        </w:rPr>
        <w:t xml:space="preserve">МО «Турочакское сельское поселение» </w:t>
      </w:r>
      <w:r w:rsidRPr="00D61488">
        <w:rPr>
          <w:rFonts w:ascii="Times New Roman" w:hAnsi="Times New Roman" w:cs="Times New Roman"/>
          <w:sz w:val="28"/>
          <w:szCs w:val="28"/>
        </w:rPr>
        <w:t xml:space="preserve">с целью обсуждения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w:t>
      </w:r>
      <w:r w:rsidR="00C738A5">
        <w:rPr>
          <w:rFonts w:ascii="Times New Roman" w:hAnsi="Times New Roman" w:cs="Times New Roman"/>
          <w:sz w:val="28"/>
          <w:szCs w:val="28"/>
        </w:rPr>
        <w:t xml:space="preserve">й (далее - собрание) организует Турочакская сельская администрация </w:t>
      </w:r>
      <w:r w:rsidRPr="00D61488">
        <w:rPr>
          <w:rFonts w:ascii="Times New Roman" w:hAnsi="Times New Roman" w:cs="Times New Roman"/>
          <w:sz w:val="28"/>
          <w:szCs w:val="28"/>
        </w:rPr>
        <w:t xml:space="preserve">(далее - организаторы) в срок не позднее 28 марта соответствующего года. На собрание приглашаются председатели уличных комитетов, председатели товариществ собственников жилья, представители политических партий, общественных организаций </w:t>
      </w:r>
      <w:r w:rsidR="00C738A5">
        <w:rPr>
          <w:rFonts w:ascii="Times New Roman" w:hAnsi="Times New Roman" w:cs="Times New Roman"/>
          <w:sz w:val="28"/>
          <w:szCs w:val="28"/>
        </w:rPr>
        <w:t>МО «Турочакское сельское поселение»</w:t>
      </w:r>
      <w:r w:rsidRPr="00D61488">
        <w:rPr>
          <w:rFonts w:ascii="Times New Roman" w:hAnsi="Times New Roman" w:cs="Times New Roman"/>
          <w:sz w:val="28"/>
          <w:szCs w:val="28"/>
        </w:rPr>
        <w:t xml:space="preserve">, субъекты малого и среднего предпринимательства </w:t>
      </w:r>
      <w:r w:rsidR="00C738A5">
        <w:rPr>
          <w:rFonts w:ascii="Times New Roman" w:hAnsi="Times New Roman" w:cs="Times New Roman"/>
          <w:sz w:val="28"/>
          <w:szCs w:val="28"/>
        </w:rPr>
        <w:t>МО «Турочакское сельское поселение»</w:t>
      </w:r>
      <w:r w:rsidRPr="00D61488">
        <w:rPr>
          <w:rFonts w:ascii="Times New Roman" w:hAnsi="Times New Roman" w:cs="Times New Roman"/>
          <w:sz w:val="28"/>
          <w:szCs w:val="28"/>
        </w:rPr>
        <w:t>, архитекторы.</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13. Организаторы:</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а) содействуют лицам, изъявившим желание принять участие в собрании в получении информации о </w:t>
      </w:r>
      <w:proofErr w:type="spellStart"/>
      <w:proofErr w:type="gramStart"/>
      <w:r w:rsidRPr="00D61488">
        <w:rPr>
          <w:rFonts w:ascii="Times New Roman" w:hAnsi="Times New Roman" w:cs="Times New Roman"/>
          <w:sz w:val="28"/>
          <w:szCs w:val="28"/>
        </w:rPr>
        <w:t>дизайн-проекте</w:t>
      </w:r>
      <w:proofErr w:type="spellEnd"/>
      <w:proofErr w:type="gramEnd"/>
      <w:r w:rsidRPr="00D61488">
        <w:rPr>
          <w:rFonts w:ascii="Times New Roman" w:hAnsi="Times New Roman" w:cs="Times New Roman"/>
          <w:sz w:val="28"/>
          <w:szCs w:val="28"/>
        </w:rPr>
        <w:t xml:space="preserve"> и перечне мероприятий;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б) по результатам собрания составляют протокол с указанием присутствующих лиц, краткого изложения предложений (замечаний), высказанных ими. Протокол подписывается председательствующим на собрании;</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в) осуществляют организационно-техническое сопровождение собрания.</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14. В течение 2-х календарных дней со дня проведения собрания организаторы направляют в Общественную комиссию по обеспечению реализации приоритетного проекта "Формирование комфортной городской среды", созданной </w:t>
      </w:r>
      <w:r w:rsidR="00C738A5" w:rsidRPr="008A423C">
        <w:rPr>
          <w:rFonts w:ascii="Times New Roman" w:hAnsi="Times New Roman" w:cs="Times New Roman"/>
          <w:sz w:val="28"/>
          <w:szCs w:val="28"/>
        </w:rPr>
        <w:t>Сельской администрации Турочакского сельского поселения Турочакского района Республики Алтай от 12.02.2019 года № 8</w:t>
      </w:r>
      <w:r w:rsidRPr="00D61488">
        <w:rPr>
          <w:rFonts w:ascii="Times New Roman" w:hAnsi="Times New Roman" w:cs="Times New Roman"/>
          <w:sz w:val="28"/>
          <w:szCs w:val="28"/>
        </w:rPr>
        <w:t xml:space="preserve"> (далее - Общественная комиссия) протокол по результатам собрания и обеспечивают его опубликование на портале.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15. Поступившие предложения (замечания) носят рекомендательный характер.</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16. Не подлежат рассмотрению поступившие в письменном виде предложения (замечания), в которых:</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не указаны фамилия участника общественного обсуждения (в случае подачи предложений (замечаний) от граждан) либо не указано наименование организации (в случае подачи предложений (замечаний) от организаций);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содержится неподдающийся прочтению текст;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содержится текст экстремистской направленности;</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содержатся нецензурные и (или) оскорбительные выражения;</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отсутствует обоснование внесенного предложения (замечания).</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Предложения (замечания), поступившие по истечении периода, указанного в </w:t>
      </w:r>
      <w:hyperlink w:anchor="Par232" w:tooltip="10. Предложения (замечания):" w:history="1">
        <w:r w:rsidRPr="00D61488">
          <w:rPr>
            <w:rFonts w:ascii="Times New Roman" w:hAnsi="Times New Roman" w:cs="Times New Roman"/>
            <w:color w:val="0000FF"/>
            <w:sz w:val="28"/>
            <w:szCs w:val="28"/>
          </w:rPr>
          <w:t>пункте 10</w:t>
        </w:r>
      </w:hyperlink>
      <w:r w:rsidRPr="00D61488">
        <w:rPr>
          <w:rFonts w:ascii="Times New Roman" w:hAnsi="Times New Roman" w:cs="Times New Roman"/>
          <w:sz w:val="28"/>
          <w:szCs w:val="28"/>
        </w:rPr>
        <w:t xml:space="preserve"> настоящего Порядка, а также поданные в письменном виде не по форме и не относящиеся к </w:t>
      </w:r>
      <w:proofErr w:type="spellStart"/>
      <w:proofErr w:type="gramStart"/>
      <w:r w:rsidRPr="00D61488">
        <w:rPr>
          <w:rFonts w:ascii="Times New Roman" w:hAnsi="Times New Roman" w:cs="Times New Roman"/>
          <w:sz w:val="28"/>
          <w:szCs w:val="28"/>
        </w:rPr>
        <w:t>дизайн-проекту</w:t>
      </w:r>
      <w:proofErr w:type="spellEnd"/>
      <w:proofErr w:type="gramEnd"/>
      <w:r w:rsidRPr="00D61488">
        <w:rPr>
          <w:rFonts w:ascii="Times New Roman" w:hAnsi="Times New Roman" w:cs="Times New Roman"/>
          <w:sz w:val="28"/>
          <w:szCs w:val="28"/>
        </w:rPr>
        <w:t>, отклоняются без рассмотрения.</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17. Оценка предложений (замечаний), поступивших в период проведения общественного обсуждения, осуществляется Общественной комиссией.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18. Все поступившие предложения (замечания) вносятся в течение одного рабочего дня ответственным лицом в сводный перечень предложений (замечаний), размещаются </w:t>
      </w:r>
      <w:r w:rsidR="00C738A5">
        <w:rPr>
          <w:rFonts w:ascii="Times New Roman" w:hAnsi="Times New Roman" w:cs="Times New Roman"/>
          <w:sz w:val="28"/>
          <w:szCs w:val="28"/>
        </w:rPr>
        <w:t>Турочакской сельской администрацией</w:t>
      </w:r>
      <w:r w:rsidRPr="00D61488">
        <w:rPr>
          <w:rFonts w:ascii="Times New Roman" w:hAnsi="Times New Roman" w:cs="Times New Roman"/>
          <w:sz w:val="28"/>
          <w:szCs w:val="28"/>
        </w:rPr>
        <w:t xml:space="preserve"> на портале и </w:t>
      </w:r>
      <w:r w:rsidRPr="00D61488">
        <w:rPr>
          <w:rFonts w:ascii="Times New Roman" w:hAnsi="Times New Roman" w:cs="Times New Roman"/>
          <w:sz w:val="28"/>
          <w:szCs w:val="28"/>
        </w:rPr>
        <w:lastRenderedPageBreak/>
        <w:t>направляются в Общественную комиссию.</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19. Не позднее 29 марта соответствующего года Общественная комиссия рассматривает сводный перечень предложений (замечаний) и дает по каждому из них свои рекомендации, оформляемые протоколом заседания Общественной комиссии, который в течение одного рабочего дня подлежит направлению в </w:t>
      </w:r>
      <w:r w:rsidR="00C738A5">
        <w:rPr>
          <w:rFonts w:ascii="Times New Roman" w:hAnsi="Times New Roman" w:cs="Times New Roman"/>
          <w:sz w:val="28"/>
          <w:szCs w:val="28"/>
        </w:rPr>
        <w:t>Турочакскую сельскую администрацию</w:t>
      </w:r>
      <w:r w:rsidRPr="00D61488">
        <w:rPr>
          <w:rFonts w:ascii="Times New Roman" w:hAnsi="Times New Roman" w:cs="Times New Roman"/>
          <w:sz w:val="28"/>
          <w:szCs w:val="28"/>
        </w:rPr>
        <w:t xml:space="preserve"> и размещению на портале.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20. При рассмотрении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 члены Общественной комиссии могут высказать имеющиеся к </w:t>
      </w:r>
      <w:proofErr w:type="spellStart"/>
      <w:r w:rsidRPr="00D61488">
        <w:rPr>
          <w:rFonts w:ascii="Times New Roman" w:hAnsi="Times New Roman" w:cs="Times New Roman"/>
          <w:sz w:val="28"/>
          <w:szCs w:val="28"/>
        </w:rPr>
        <w:t>дизайн-проекту</w:t>
      </w:r>
      <w:proofErr w:type="spellEnd"/>
      <w:r w:rsidRPr="00D61488">
        <w:rPr>
          <w:rFonts w:ascii="Times New Roman" w:hAnsi="Times New Roman" w:cs="Times New Roman"/>
          <w:sz w:val="28"/>
          <w:szCs w:val="28"/>
        </w:rPr>
        <w:t xml:space="preserve"> и перечню мероприятий предложения (замечания). При обсуждении должны быть определены пути устранения (учета) предложений (замечаний), при </w:t>
      </w:r>
      <w:proofErr w:type="spellStart"/>
      <w:r w:rsidRPr="00D61488">
        <w:rPr>
          <w:rFonts w:ascii="Times New Roman" w:hAnsi="Times New Roman" w:cs="Times New Roman"/>
          <w:sz w:val="28"/>
          <w:szCs w:val="28"/>
        </w:rPr>
        <w:t>неустранении</w:t>
      </w:r>
      <w:proofErr w:type="spellEnd"/>
      <w:r w:rsidRPr="00D61488">
        <w:rPr>
          <w:rFonts w:ascii="Times New Roman" w:hAnsi="Times New Roman" w:cs="Times New Roman"/>
          <w:sz w:val="28"/>
          <w:szCs w:val="28"/>
        </w:rPr>
        <w:t xml:space="preserve"> (учете) которых дизайн-проект не сможет быть утвержден, а также сроки устранения (учета) предложений (замечаний).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21. </w:t>
      </w:r>
      <w:r w:rsidR="00C738A5">
        <w:rPr>
          <w:rFonts w:ascii="Times New Roman" w:hAnsi="Times New Roman" w:cs="Times New Roman"/>
          <w:sz w:val="28"/>
          <w:szCs w:val="28"/>
        </w:rPr>
        <w:t>Турочакская сельская администрация</w:t>
      </w:r>
      <w:r w:rsidRPr="00D61488">
        <w:rPr>
          <w:rFonts w:ascii="Times New Roman" w:hAnsi="Times New Roman" w:cs="Times New Roman"/>
          <w:sz w:val="28"/>
          <w:szCs w:val="28"/>
        </w:rPr>
        <w:t xml:space="preserve"> в срок до 30 марта соответствующего года обеспечивают доработку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 с учетом протокола заседания Общественной комиссии.</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22. Доработанный дизайн-проект и перечень мероприятий направляются </w:t>
      </w:r>
      <w:r w:rsidR="00C738A5">
        <w:rPr>
          <w:rFonts w:ascii="Times New Roman" w:hAnsi="Times New Roman" w:cs="Times New Roman"/>
          <w:sz w:val="28"/>
          <w:szCs w:val="28"/>
        </w:rPr>
        <w:t>Турочакской сельской администрацией</w:t>
      </w:r>
      <w:r w:rsidRPr="00D61488">
        <w:rPr>
          <w:rFonts w:ascii="Times New Roman" w:hAnsi="Times New Roman" w:cs="Times New Roman"/>
          <w:sz w:val="28"/>
          <w:szCs w:val="28"/>
        </w:rPr>
        <w:t xml:space="preserve"> для согласования в Общественную комиссию.</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23. Дизайн-проект и перечень мероприятий, </w:t>
      </w:r>
      <w:proofErr w:type="gramStart"/>
      <w:r w:rsidRPr="00D61488">
        <w:rPr>
          <w:rFonts w:ascii="Times New Roman" w:hAnsi="Times New Roman" w:cs="Times New Roman"/>
          <w:sz w:val="28"/>
          <w:szCs w:val="28"/>
        </w:rPr>
        <w:t>прошедшие</w:t>
      </w:r>
      <w:proofErr w:type="gramEnd"/>
      <w:r w:rsidRPr="00D61488">
        <w:rPr>
          <w:rFonts w:ascii="Times New Roman" w:hAnsi="Times New Roman" w:cs="Times New Roman"/>
          <w:sz w:val="28"/>
          <w:szCs w:val="28"/>
        </w:rPr>
        <w:t xml:space="preserve"> обсуждение без предложений (замечаний), либо доработанные в порядке, установленном настоящим разделом, согласовываются Общественной комиссией.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24. Решение о согласовании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и перечня мероприятий принимается не позднее 31 марта соответствующего года и оформляется протоколом заседания Общественной комиссии, который в течение одного рабочего дня после принятия решения направляется в </w:t>
      </w:r>
      <w:r w:rsidR="00C738A5">
        <w:rPr>
          <w:rFonts w:ascii="Times New Roman" w:hAnsi="Times New Roman" w:cs="Times New Roman"/>
          <w:sz w:val="28"/>
          <w:szCs w:val="28"/>
        </w:rPr>
        <w:t>Турочакскую сельскую администрацию</w:t>
      </w:r>
      <w:r w:rsidRPr="00D61488">
        <w:rPr>
          <w:rFonts w:ascii="Times New Roman" w:hAnsi="Times New Roman" w:cs="Times New Roman"/>
          <w:sz w:val="28"/>
          <w:szCs w:val="28"/>
        </w:rPr>
        <w:t>.</w:t>
      </w:r>
    </w:p>
    <w:p w:rsidR="007C5553" w:rsidRPr="00D61488" w:rsidRDefault="00C738A5" w:rsidP="00D61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Турочакская сельская администрация</w:t>
      </w:r>
      <w:r w:rsidRPr="00D61488">
        <w:rPr>
          <w:rFonts w:ascii="Times New Roman" w:hAnsi="Times New Roman" w:cs="Times New Roman"/>
          <w:sz w:val="28"/>
          <w:szCs w:val="28"/>
        </w:rPr>
        <w:t xml:space="preserve"> </w:t>
      </w:r>
      <w:r w:rsidR="007C5553" w:rsidRPr="00D61488">
        <w:rPr>
          <w:rFonts w:ascii="Times New Roman" w:hAnsi="Times New Roman" w:cs="Times New Roman"/>
          <w:sz w:val="28"/>
          <w:szCs w:val="28"/>
        </w:rPr>
        <w:t xml:space="preserve">в срок не позднее не позднее 1 апреля соответствующего года подготавливает и обеспечивает подписание распоряжения </w:t>
      </w:r>
      <w:r>
        <w:rPr>
          <w:rFonts w:ascii="Times New Roman" w:hAnsi="Times New Roman" w:cs="Times New Roman"/>
          <w:sz w:val="28"/>
          <w:szCs w:val="28"/>
        </w:rPr>
        <w:t>Турочакской сельской администрации</w:t>
      </w:r>
      <w:r w:rsidR="007C5553" w:rsidRPr="00D61488">
        <w:rPr>
          <w:rFonts w:ascii="Times New Roman" w:hAnsi="Times New Roman" w:cs="Times New Roman"/>
          <w:sz w:val="28"/>
          <w:szCs w:val="28"/>
        </w:rPr>
        <w:t xml:space="preserve"> об утверждении </w:t>
      </w:r>
      <w:proofErr w:type="spellStart"/>
      <w:proofErr w:type="gramStart"/>
      <w:r w:rsidR="007C5553" w:rsidRPr="00D61488">
        <w:rPr>
          <w:rFonts w:ascii="Times New Roman" w:hAnsi="Times New Roman" w:cs="Times New Roman"/>
          <w:sz w:val="28"/>
          <w:szCs w:val="28"/>
        </w:rPr>
        <w:t>дизайн-проекта</w:t>
      </w:r>
      <w:proofErr w:type="spellEnd"/>
      <w:proofErr w:type="gramEnd"/>
      <w:r w:rsidR="007C5553" w:rsidRPr="00D61488">
        <w:rPr>
          <w:rFonts w:ascii="Times New Roman" w:hAnsi="Times New Roman" w:cs="Times New Roman"/>
          <w:sz w:val="28"/>
          <w:szCs w:val="28"/>
        </w:rPr>
        <w:t xml:space="preserve"> обустройства парка, подлежащего благоустройству в соответствующем году, и перечня мероприятий по его благоустройству (далее - Распоряжение).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Решение Общественной комиссии и Распоряжение размещаются на портале в течение 3-х календарных дней со дня подписания Распоряжения.</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center"/>
        <w:outlineLvl w:val="1"/>
        <w:rPr>
          <w:rFonts w:ascii="Times New Roman" w:hAnsi="Times New Roman" w:cs="Times New Roman"/>
          <w:sz w:val="28"/>
          <w:szCs w:val="28"/>
        </w:rPr>
      </w:pPr>
      <w:r w:rsidRPr="00D61488">
        <w:rPr>
          <w:rFonts w:ascii="Times New Roman" w:hAnsi="Times New Roman" w:cs="Times New Roman"/>
          <w:sz w:val="28"/>
          <w:szCs w:val="28"/>
        </w:rPr>
        <w:t xml:space="preserve">IV. Порядок внесения изменений в </w:t>
      </w:r>
      <w:proofErr w:type="spellStart"/>
      <w:proofErr w:type="gramStart"/>
      <w:r w:rsidRPr="00D61488">
        <w:rPr>
          <w:rFonts w:ascii="Times New Roman" w:hAnsi="Times New Roman" w:cs="Times New Roman"/>
          <w:sz w:val="28"/>
          <w:szCs w:val="28"/>
        </w:rPr>
        <w:t>дизайн-проекты</w:t>
      </w:r>
      <w:proofErr w:type="spellEnd"/>
      <w:proofErr w:type="gramEnd"/>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25. Внесение изменений в </w:t>
      </w:r>
      <w:proofErr w:type="spellStart"/>
      <w:proofErr w:type="gramStart"/>
      <w:r w:rsidRPr="00D61488">
        <w:rPr>
          <w:rFonts w:ascii="Times New Roman" w:hAnsi="Times New Roman" w:cs="Times New Roman"/>
          <w:sz w:val="28"/>
          <w:szCs w:val="28"/>
        </w:rPr>
        <w:t>дизайн-проекты</w:t>
      </w:r>
      <w:proofErr w:type="spellEnd"/>
      <w:proofErr w:type="gramEnd"/>
      <w:r w:rsidRPr="00D61488">
        <w:rPr>
          <w:rFonts w:ascii="Times New Roman" w:hAnsi="Times New Roman" w:cs="Times New Roman"/>
          <w:sz w:val="28"/>
          <w:szCs w:val="28"/>
        </w:rPr>
        <w:t xml:space="preserve"> возможно в следующих случаях:</w:t>
      </w:r>
    </w:p>
    <w:p w:rsidR="007C5553" w:rsidRPr="00D61488" w:rsidRDefault="007C5553" w:rsidP="00D61488">
      <w:pPr>
        <w:pStyle w:val="ConsPlusNormal"/>
        <w:ind w:firstLine="540"/>
        <w:jc w:val="both"/>
        <w:rPr>
          <w:rFonts w:ascii="Times New Roman" w:hAnsi="Times New Roman" w:cs="Times New Roman"/>
          <w:sz w:val="28"/>
          <w:szCs w:val="28"/>
        </w:rPr>
      </w:pPr>
      <w:bookmarkStart w:id="6" w:name="Par265"/>
      <w:bookmarkEnd w:id="6"/>
      <w:r w:rsidRPr="00D61488">
        <w:rPr>
          <w:rFonts w:ascii="Times New Roman" w:hAnsi="Times New Roman" w:cs="Times New Roman"/>
          <w:sz w:val="28"/>
          <w:szCs w:val="28"/>
        </w:rPr>
        <w:t xml:space="preserve">а) в случае изменения сметы (сметного расчета) на проведение работ по благоустройству парка, имеющегося в составе утвержденного </w:t>
      </w:r>
      <w:proofErr w:type="spellStart"/>
      <w:r w:rsidRPr="00D61488">
        <w:rPr>
          <w:rFonts w:ascii="Times New Roman" w:hAnsi="Times New Roman" w:cs="Times New Roman"/>
          <w:sz w:val="28"/>
          <w:szCs w:val="28"/>
        </w:rPr>
        <w:t>дизайн-проекта</w:t>
      </w:r>
      <w:proofErr w:type="spellEnd"/>
      <w:r w:rsidRPr="00D61488">
        <w:rPr>
          <w:rFonts w:ascii="Times New Roman" w:hAnsi="Times New Roman" w:cs="Times New Roman"/>
          <w:sz w:val="28"/>
          <w:szCs w:val="28"/>
        </w:rPr>
        <w:t xml:space="preserve"> (далее - смета, сметный расчет), в результате </w:t>
      </w:r>
      <w:proofErr w:type="gramStart"/>
      <w:r w:rsidRPr="00D61488">
        <w:rPr>
          <w:rFonts w:ascii="Times New Roman" w:hAnsi="Times New Roman" w:cs="Times New Roman"/>
          <w:sz w:val="28"/>
          <w:szCs w:val="28"/>
        </w:rPr>
        <w:t>проверки достоверности определения сметной стоимости мероприятий</w:t>
      </w:r>
      <w:proofErr w:type="gramEnd"/>
      <w:r w:rsidRPr="00D61488">
        <w:rPr>
          <w:rFonts w:ascii="Times New Roman" w:hAnsi="Times New Roman" w:cs="Times New Roman"/>
          <w:sz w:val="28"/>
          <w:szCs w:val="28"/>
        </w:rPr>
        <w:t xml:space="preserve"> по благоустройству парка, проведенной в установленном законодательством порядке;</w:t>
      </w:r>
    </w:p>
    <w:p w:rsidR="007C5553" w:rsidRPr="00D61488" w:rsidRDefault="007C5553" w:rsidP="00D61488">
      <w:pPr>
        <w:pStyle w:val="ConsPlusNormal"/>
        <w:ind w:firstLine="540"/>
        <w:jc w:val="both"/>
        <w:rPr>
          <w:rFonts w:ascii="Times New Roman" w:hAnsi="Times New Roman" w:cs="Times New Roman"/>
          <w:sz w:val="28"/>
          <w:szCs w:val="28"/>
        </w:rPr>
      </w:pPr>
      <w:bookmarkStart w:id="7" w:name="Par266"/>
      <w:bookmarkEnd w:id="7"/>
      <w:r w:rsidRPr="00D61488">
        <w:rPr>
          <w:rFonts w:ascii="Times New Roman" w:hAnsi="Times New Roman" w:cs="Times New Roman"/>
          <w:sz w:val="28"/>
          <w:szCs w:val="28"/>
        </w:rPr>
        <w:t xml:space="preserve">б) в случае перераспределения финансирования на благоустройство парка (далее - финансирование), возникшего в результате экономии, сложившейся по фактическому выполнению работ, а также по результатам распределения </w:t>
      </w:r>
      <w:r w:rsidRPr="00D61488">
        <w:rPr>
          <w:rFonts w:ascii="Times New Roman" w:hAnsi="Times New Roman" w:cs="Times New Roman"/>
          <w:sz w:val="28"/>
          <w:szCs w:val="28"/>
        </w:rPr>
        <w:lastRenderedPageBreak/>
        <w:t>финансирования;</w:t>
      </w:r>
    </w:p>
    <w:p w:rsidR="007C5553" w:rsidRPr="00D61488" w:rsidRDefault="007C5553" w:rsidP="00D61488">
      <w:pPr>
        <w:pStyle w:val="ConsPlusNormal"/>
        <w:ind w:firstLine="540"/>
        <w:jc w:val="both"/>
        <w:rPr>
          <w:rFonts w:ascii="Times New Roman" w:hAnsi="Times New Roman" w:cs="Times New Roman"/>
          <w:sz w:val="28"/>
          <w:szCs w:val="28"/>
        </w:rPr>
      </w:pPr>
      <w:bookmarkStart w:id="8" w:name="Par267"/>
      <w:bookmarkEnd w:id="8"/>
      <w:r w:rsidRPr="00D61488">
        <w:rPr>
          <w:rFonts w:ascii="Times New Roman" w:hAnsi="Times New Roman" w:cs="Times New Roman"/>
          <w:sz w:val="28"/>
          <w:szCs w:val="28"/>
        </w:rPr>
        <w:t>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парка;</w:t>
      </w:r>
    </w:p>
    <w:p w:rsidR="007C5553" w:rsidRPr="00D61488" w:rsidRDefault="007C5553" w:rsidP="00D61488">
      <w:pPr>
        <w:pStyle w:val="ConsPlusNormal"/>
        <w:ind w:firstLine="540"/>
        <w:jc w:val="both"/>
        <w:rPr>
          <w:rFonts w:ascii="Times New Roman" w:hAnsi="Times New Roman" w:cs="Times New Roman"/>
          <w:sz w:val="28"/>
          <w:szCs w:val="28"/>
        </w:rPr>
      </w:pPr>
      <w:bookmarkStart w:id="9" w:name="Par268"/>
      <w:bookmarkEnd w:id="9"/>
      <w:r w:rsidRPr="00D61488">
        <w:rPr>
          <w:rFonts w:ascii="Times New Roman" w:hAnsi="Times New Roman" w:cs="Times New Roman"/>
          <w:sz w:val="28"/>
          <w:szCs w:val="28"/>
        </w:rPr>
        <w:t xml:space="preserve">г) в случае письменного обращения заинтересованного лица, подавшего предложение, с приложением измененного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26. </w:t>
      </w:r>
      <w:proofErr w:type="gramStart"/>
      <w:r w:rsidRPr="00D61488">
        <w:rPr>
          <w:rFonts w:ascii="Times New Roman" w:hAnsi="Times New Roman" w:cs="Times New Roman"/>
          <w:sz w:val="28"/>
          <w:szCs w:val="28"/>
        </w:rPr>
        <w:t xml:space="preserve">В случаях, указанных в </w:t>
      </w:r>
      <w:hyperlink w:anchor="Par265" w:tooltip="а) в случае изменения сметы (сметного расчета) на проведение работ по благоустройству парка, имеющегося в составе утвержденного дизайн-проекта (далее - смета, сметный расчет), в результате проверки достоверности определения сметной стоимости мероприятий по благоустройству парка, проведенной в установленном законодательством порядке;" w:history="1">
        <w:r w:rsidRPr="00D61488">
          <w:rPr>
            <w:rFonts w:ascii="Times New Roman" w:hAnsi="Times New Roman" w:cs="Times New Roman"/>
            <w:color w:val="0000FF"/>
            <w:sz w:val="28"/>
            <w:szCs w:val="28"/>
          </w:rPr>
          <w:t>подпунктах "а"</w:t>
        </w:r>
      </w:hyperlink>
      <w:r w:rsidRPr="00D61488">
        <w:rPr>
          <w:rFonts w:ascii="Times New Roman" w:hAnsi="Times New Roman" w:cs="Times New Roman"/>
          <w:sz w:val="28"/>
          <w:szCs w:val="28"/>
        </w:rPr>
        <w:t xml:space="preserve">, </w:t>
      </w:r>
      <w:hyperlink w:anchor="Par267"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парка;" w:history="1">
        <w:r w:rsidRPr="00D61488">
          <w:rPr>
            <w:rFonts w:ascii="Times New Roman" w:hAnsi="Times New Roman" w:cs="Times New Roman"/>
            <w:color w:val="0000FF"/>
            <w:sz w:val="28"/>
            <w:szCs w:val="28"/>
          </w:rPr>
          <w:t>"в" пункта 25</w:t>
        </w:r>
      </w:hyperlink>
      <w:r w:rsidRPr="00D61488">
        <w:rPr>
          <w:rFonts w:ascii="Times New Roman" w:hAnsi="Times New Roman" w:cs="Times New Roman"/>
          <w:sz w:val="28"/>
          <w:szCs w:val="28"/>
        </w:rPr>
        <w:t xml:space="preserve"> настоящего Порядка, </w:t>
      </w:r>
      <w:r w:rsidR="00C738A5">
        <w:rPr>
          <w:rFonts w:ascii="Times New Roman" w:hAnsi="Times New Roman" w:cs="Times New Roman"/>
          <w:sz w:val="28"/>
          <w:szCs w:val="28"/>
        </w:rPr>
        <w:t>Турочакская сельская администра</w:t>
      </w:r>
      <w:r w:rsidR="0046680E">
        <w:rPr>
          <w:rFonts w:ascii="Times New Roman" w:hAnsi="Times New Roman" w:cs="Times New Roman"/>
          <w:sz w:val="28"/>
          <w:szCs w:val="28"/>
        </w:rPr>
        <w:t>ц</w:t>
      </w:r>
      <w:r w:rsidR="00C738A5">
        <w:rPr>
          <w:rFonts w:ascii="Times New Roman" w:hAnsi="Times New Roman" w:cs="Times New Roman"/>
          <w:sz w:val="28"/>
          <w:szCs w:val="28"/>
        </w:rPr>
        <w:t>ия</w:t>
      </w:r>
      <w:r w:rsidRPr="00D61488">
        <w:rPr>
          <w:rFonts w:ascii="Times New Roman" w:hAnsi="Times New Roman" w:cs="Times New Roman"/>
          <w:sz w:val="28"/>
          <w:szCs w:val="28"/>
        </w:rPr>
        <w:t xml:space="preserve"> в течение 20-ти рабочих дней направляет в Общественную комиссию измененный дизайн-проект, а также информацию, содержащую сведения о необходимости внесения изменений в дизайн-проект и причины внесения изменений в соответствии с </w:t>
      </w:r>
      <w:hyperlink w:anchor="Par265" w:tooltip="а) в случае изменения сметы (сметного расчета) на проведение работ по благоустройству парка, имеющегося в составе утвержденного дизайн-проекта (далее - смета, сметный расчет), в результате проверки достоверности определения сметной стоимости мероприятий по благоустройству парка, проведенной в установленном законодательством порядке;" w:history="1">
        <w:r w:rsidRPr="00D61488">
          <w:rPr>
            <w:rFonts w:ascii="Times New Roman" w:hAnsi="Times New Roman" w:cs="Times New Roman"/>
            <w:color w:val="0000FF"/>
            <w:sz w:val="28"/>
            <w:szCs w:val="28"/>
          </w:rPr>
          <w:t>подпунктами "а"</w:t>
        </w:r>
      </w:hyperlink>
      <w:r w:rsidRPr="00D61488">
        <w:rPr>
          <w:rFonts w:ascii="Times New Roman" w:hAnsi="Times New Roman" w:cs="Times New Roman"/>
          <w:sz w:val="28"/>
          <w:szCs w:val="28"/>
        </w:rPr>
        <w:t xml:space="preserve">, </w:t>
      </w:r>
      <w:hyperlink w:anchor="Par267"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парка;" w:history="1">
        <w:r w:rsidRPr="00D61488">
          <w:rPr>
            <w:rFonts w:ascii="Times New Roman" w:hAnsi="Times New Roman" w:cs="Times New Roman"/>
            <w:color w:val="0000FF"/>
            <w:sz w:val="28"/>
            <w:szCs w:val="28"/>
          </w:rPr>
          <w:t>"в" пункта 25</w:t>
        </w:r>
      </w:hyperlink>
      <w:r w:rsidRPr="00D61488">
        <w:rPr>
          <w:rFonts w:ascii="Times New Roman" w:hAnsi="Times New Roman" w:cs="Times New Roman"/>
          <w:sz w:val="28"/>
          <w:szCs w:val="28"/>
        </w:rPr>
        <w:t xml:space="preserve"> настоящего Порядка с предоставлением подтверждающих документов (по</w:t>
      </w:r>
      <w:proofErr w:type="gramEnd"/>
      <w:r w:rsidRPr="00D61488">
        <w:rPr>
          <w:rFonts w:ascii="Times New Roman" w:hAnsi="Times New Roman" w:cs="Times New Roman"/>
          <w:sz w:val="28"/>
          <w:szCs w:val="28"/>
        </w:rPr>
        <w:t xml:space="preserve"> </w:t>
      </w:r>
      <w:hyperlink w:anchor="Par265" w:tooltip="а) в случае изменения сметы (сметного расчета) на проведение работ по благоустройству парка, имеющегося в составе утвержденного дизайн-проекта (далее - смета, сметный расчет), в результате проверки достоверности определения сметной стоимости мероприятий по благоустройству парка, проведенной в установленном законодательством порядке;" w:history="1">
        <w:r w:rsidRPr="00D61488">
          <w:rPr>
            <w:rFonts w:ascii="Times New Roman" w:hAnsi="Times New Roman" w:cs="Times New Roman"/>
            <w:color w:val="0000FF"/>
            <w:sz w:val="28"/>
            <w:szCs w:val="28"/>
          </w:rPr>
          <w:t>подпункту "а" пункта 25</w:t>
        </w:r>
      </w:hyperlink>
      <w:r w:rsidRPr="00D61488">
        <w:rPr>
          <w:rFonts w:ascii="Times New Roman" w:hAnsi="Times New Roman" w:cs="Times New Roman"/>
          <w:sz w:val="28"/>
          <w:szCs w:val="28"/>
        </w:rPr>
        <w:t xml:space="preserve"> настоящего Порядка - заключение организации, осуществляющей проверку достоверности определения сметной стоимости мероприятий по благоустройству, по </w:t>
      </w:r>
      <w:hyperlink w:anchor="Par267" w:tooltip="в) в случае недостатка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благоустройство парка;" w:history="1">
        <w:r w:rsidRPr="00D61488">
          <w:rPr>
            <w:rFonts w:ascii="Times New Roman" w:hAnsi="Times New Roman" w:cs="Times New Roman"/>
            <w:color w:val="0000FF"/>
            <w:sz w:val="28"/>
            <w:szCs w:val="28"/>
          </w:rPr>
          <w:t>подпункту "в" пункта 25</w:t>
        </w:r>
      </w:hyperlink>
      <w:r w:rsidRPr="00D61488">
        <w:rPr>
          <w:rFonts w:ascii="Times New Roman" w:hAnsi="Times New Roman" w:cs="Times New Roman"/>
          <w:sz w:val="28"/>
          <w:szCs w:val="28"/>
        </w:rPr>
        <w:t xml:space="preserve"> настоящего Порядка - (далее - подтверждающие документы).</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В случае, указанном в </w:t>
      </w:r>
      <w:hyperlink w:anchor="Par266" w:tooltip="б) в случае перераспределения финансирования на благоустройство парка (далее - финансирование), возникшего в результате экономии, сложившейся по фактическому выполнению работ, а также по результатам распределения финансирования;" w:history="1">
        <w:r w:rsidRPr="00D61488">
          <w:rPr>
            <w:rFonts w:ascii="Times New Roman" w:hAnsi="Times New Roman" w:cs="Times New Roman"/>
            <w:color w:val="0000FF"/>
            <w:sz w:val="28"/>
            <w:szCs w:val="28"/>
          </w:rPr>
          <w:t>подпункте "б" пункта 25</w:t>
        </w:r>
      </w:hyperlink>
      <w:r w:rsidRPr="00D61488">
        <w:rPr>
          <w:rFonts w:ascii="Times New Roman" w:hAnsi="Times New Roman" w:cs="Times New Roman"/>
          <w:sz w:val="28"/>
          <w:szCs w:val="28"/>
        </w:rPr>
        <w:t xml:space="preserve"> настоящего Порядка, </w:t>
      </w:r>
      <w:r w:rsidR="0046680E">
        <w:rPr>
          <w:rFonts w:ascii="Times New Roman" w:hAnsi="Times New Roman" w:cs="Times New Roman"/>
          <w:sz w:val="28"/>
          <w:szCs w:val="28"/>
        </w:rPr>
        <w:t>Турочакская сельская администрация</w:t>
      </w:r>
      <w:r w:rsidR="0046680E" w:rsidRPr="00D61488">
        <w:rPr>
          <w:rFonts w:ascii="Times New Roman" w:hAnsi="Times New Roman" w:cs="Times New Roman"/>
          <w:sz w:val="28"/>
          <w:szCs w:val="28"/>
        </w:rPr>
        <w:t xml:space="preserve"> </w:t>
      </w:r>
      <w:r w:rsidRPr="00D61488">
        <w:rPr>
          <w:rFonts w:ascii="Times New Roman" w:hAnsi="Times New Roman" w:cs="Times New Roman"/>
          <w:sz w:val="28"/>
          <w:szCs w:val="28"/>
        </w:rPr>
        <w:t xml:space="preserve">в течение 20-ти рабочих дней со дня подписания </w:t>
      </w:r>
      <w:hyperlink r:id="rId1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D61488">
          <w:rPr>
            <w:rFonts w:ascii="Times New Roman" w:hAnsi="Times New Roman" w:cs="Times New Roman"/>
            <w:color w:val="0000FF"/>
            <w:sz w:val="28"/>
            <w:szCs w:val="28"/>
          </w:rPr>
          <w:t>акта</w:t>
        </w:r>
      </w:hyperlink>
      <w:r w:rsidRPr="00D61488">
        <w:rPr>
          <w:rFonts w:ascii="Times New Roman" w:hAnsi="Times New Roman" w:cs="Times New Roman"/>
          <w:sz w:val="28"/>
          <w:szCs w:val="28"/>
        </w:rPr>
        <w:t xml:space="preserve"> о приемке выполненных работ по форме КС-2 направляет в Общественную комиссию измененный дизайн-прое</w:t>
      </w:r>
      <w:proofErr w:type="gramStart"/>
      <w:r w:rsidRPr="00D61488">
        <w:rPr>
          <w:rFonts w:ascii="Times New Roman" w:hAnsi="Times New Roman" w:cs="Times New Roman"/>
          <w:sz w:val="28"/>
          <w:szCs w:val="28"/>
        </w:rPr>
        <w:t>кт с пр</w:t>
      </w:r>
      <w:proofErr w:type="gramEnd"/>
      <w:r w:rsidRPr="00D61488">
        <w:rPr>
          <w:rFonts w:ascii="Times New Roman" w:hAnsi="Times New Roman" w:cs="Times New Roman"/>
          <w:sz w:val="28"/>
          <w:szCs w:val="28"/>
        </w:rPr>
        <w:t xml:space="preserve">иложением справки за подписью </w:t>
      </w:r>
      <w:r w:rsidR="0046680E">
        <w:rPr>
          <w:rFonts w:ascii="Times New Roman" w:hAnsi="Times New Roman" w:cs="Times New Roman"/>
          <w:sz w:val="28"/>
          <w:szCs w:val="28"/>
        </w:rPr>
        <w:t>главы Турочакской сельской администрации</w:t>
      </w:r>
      <w:r w:rsidRPr="00D61488">
        <w:rPr>
          <w:rFonts w:ascii="Times New Roman" w:hAnsi="Times New Roman" w:cs="Times New Roman"/>
          <w:sz w:val="28"/>
          <w:szCs w:val="28"/>
        </w:rPr>
        <w:t xml:space="preserve"> о суммах фактически выполненных работ.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В случае, установленном в </w:t>
      </w:r>
      <w:hyperlink w:anchor="Par268" w:tooltip="г) в случае письменного обращения заинтересованного лица, подавшего предложение, с приложением измененного дизайн-проекта." w:history="1">
        <w:r w:rsidRPr="00D61488">
          <w:rPr>
            <w:rFonts w:ascii="Times New Roman" w:hAnsi="Times New Roman" w:cs="Times New Roman"/>
            <w:color w:val="0000FF"/>
            <w:sz w:val="28"/>
            <w:szCs w:val="28"/>
          </w:rPr>
          <w:t>подпункте "г" пункта 25</w:t>
        </w:r>
      </w:hyperlink>
      <w:r w:rsidRPr="00D61488">
        <w:rPr>
          <w:rFonts w:ascii="Times New Roman" w:hAnsi="Times New Roman" w:cs="Times New Roman"/>
          <w:sz w:val="28"/>
          <w:szCs w:val="28"/>
        </w:rPr>
        <w:t xml:space="preserve"> настоящего Порядка, </w:t>
      </w:r>
      <w:r w:rsidR="0046680E">
        <w:rPr>
          <w:rFonts w:ascii="Times New Roman" w:hAnsi="Times New Roman" w:cs="Times New Roman"/>
          <w:sz w:val="28"/>
          <w:szCs w:val="28"/>
        </w:rPr>
        <w:t>Турочакская сельская администрация</w:t>
      </w:r>
      <w:r w:rsidR="0046680E" w:rsidRPr="00D61488">
        <w:rPr>
          <w:rFonts w:ascii="Times New Roman" w:hAnsi="Times New Roman" w:cs="Times New Roman"/>
          <w:sz w:val="28"/>
          <w:szCs w:val="28"/>
        </w:rPr>
        <w:t xml:space="preserve"> </w:t>
      </w:r>
      <w:r w:rsidRPr="00D61488">
        <w:rPr>
          <w:rFonts w:ascii="Times New Roman" w:hAnsi="Times New Roman" w:cs="Times New Roman"/>
          <w:sz w:val="28"/>
          <w:szCs w:val="28"/>
        </w:rPr>
        <w:t xml:space="preserve">в течение 20-ти рабочих дней после получения письменного обращения заинтересованного лица, подавшего предложение, с приложением измененного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направляет в Общественную комиссию измененный дизайн-проект.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Общественная комиссия обеспечивает рассмотрение измененного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в течение 20-ти рабочих дней с момента получения документов, указанных в настоящем пункте.</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При несоответствии изменений подтверждающим документам Общественная комиссия принимает решение об отказе в согласовании изменений в дизайн-проект.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При принятии Общественной комиссией решения об отказе в согласовании изменений в дизайн-проект, он остается в первоначальной редакции.</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При соответствии изменений подтверждающим документам Общественная комиссия принимает решение о согласовании изменений в дизайн-проект.</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Указанные решения Общественной комиссии оформляются протоколом заседания Общественной комиссии, который в срок не позднее 5-ти рабочих дней со дня заседания подлежит направлению в </w:t>
      </w:r>
      <w:r w:rsidR="0046680E">
        <w:rPr>
          <w:rFonts w:ascii="Times New Roman" w:hAnsi="Times New Roman" w:cs="Times New Roman"/>
          <w:sz w:val="28"/>
          <w:szCs w:val="28"/>
        </w:rPr>
        <w:t>Турочакскую сельскую администрацию</w:t>
      </w:r>
      <w:r w:rsidRPr="00D61488">
        <w:rPr>
          <w:rFonts w:ascii="Times New Roman" w:hAnsi="Times New Roman" w:cs="Times New Roman"/>
          <w:sz w:val="28"/>
          <w:szCs w:val="28"/>
        </w:rPr>
        <w:t>.</w:t>
      </w:r>
    </w:p>
    <w:p w:rsidR="0046680E"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 xml:space="preserve">При получении согласованного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w:t>
      </w:r>
      <w:r w:rsidR="0046680E">
        <w:rPr>
          <w:rFonts w:ascii="Times New Roman" w:hAnsi="Times New Roman" w:cs="Times New Roman"/>
          <w:sz w:val="28"/>
          <w:szCs w:val="28"/>
        </w:rPr>
        <w:t>Турочакская сельская администрация</w:t>
      </w:r>
      <w:r w:rsidRPr="00D61488">
        <w:rPr>
          <w:rFonts w:ascii="Times New Roman" w:hAnsi="Times New Roman" w:cs="Times New Roman"/>
          <w:sz w:val="28"/>
          <w:szCs w:val="28"/>
        </w:rPr>
        <w:t xml:space="preserve"> в течение 10-ти рабочих дней подготавливает и обеспечивает подписание распоряжения </w:t>
      </w:r>
      <w:r w:rsidR="0046680E">
        <w:rPr>
          <w:rFonts w:ascii="Times New Roman" w:hAnsi="Times New Roman" w:cs="Times New Roman"/>
          <w:sz w:val="28"/>
          <w:szCs w:val="28"/>
        </w:rPr>
        <w:t xml:space="preserve">Турочакской сельской </w:t>
      </w:r>
      <w:r w:rsidR="00C03EEF">
        <w:rPr>
          <w:rFonts w:ascii="Times New Roman" w:hAnsi="Times New Roman" w:cs="Times New Roman"/>
          <w:sz w:val="28"/>
          <w:szCs w:val="28"/>
        </w:rPr>
        <w:t>администрацией</w:t>
      </w:r>
      <w:r w:rsidRPr="00D61488">
        <w:rPr>
          <w:rFonts w:ascii="Times New Roman" w:hAnsi="Times New Roman" w:cs="Times New Roman"/>
          <w:sz w:val="28"/>
          <w:szCs w:val="28"/>
        </w:rPr>
        <w:t xml:space="preserve"> о внесении </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lastRenderedPageBreak/>
        <w:t xml:space="preserve">изменений в распоряжение </w:t>
      </w:r>
      <w:proofErr w:type="spellStart"/>
      <w:r w:rsidR="0046680E">
        <w:rPr>
          <w:rFonts w:ascii="Times New Roman" w:hAnsi="Times New Roman" w:cs="Times New Roman"/>
          <w:sz w:val="28"/>
          <w:szCs w:val="28"/>
        </w:rPr>
        <w:t>Туочакской</w:t>
      </w:r>
      <w:proofErr w:type="spellEnd"/>
      <w:r w:rsidR="0046680E">
        <w:rPr>
          <w:rFonts w:ascii="Times New Roman" w:hAnsi="Times New Roman" w:cs="Times New Roman"/>
          <w:sz w:val="28"/>
          <w:szCs w:val="28"/>
        </w:rPr>
        <w:t xml:space="preserve"> сельской администрации</w:t>
      </w:r>
      <w:r w:rsidRPr="00D61488">
        <w:rPr>
          <w:rFonts w:ascii="Times New Roman" w:hAnsi="Times New Roman" w:cs="Times New Roman"/>
          <w:sz w:val="28"/>
          <w:szCs w:val="28"/>
        </w:rPr>
        <w:t xml:space="preserve"> об утверждении </w:t>
      </w: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парка, подлежащего благоустройству в 2018 - 202</w:t>
      </w:r>
      <w:r w:rsidR="0046680E">
        <w:rPr>
          <w:rFonts w:ascii="Times New Roman" w:hAnsi="Times New Roman" w:cs="Times New Roman"/>
          <w:sz w:val="28"/>
          <w:szCs w:val="28"/>
        </w:rPr>
        <w:t>2</w:t>
      </w:r>
      <w:r w:rsidRPr="00D61488">
        <w:rPr>
          <w:rFonts w:ascii="Times New Roman" w:hAnsi="Times New Roman" w:cs="Times New Roman"/>
          <w:sz w:val="28"/>
          <w:szCs w:val="28"/>
        </w:rPr>
        <w:t xml:space="preserve"> годах (далее - Распоряжение о внесении изменений).</w:t>
      </w:r>
    </w:p>
    <w:p w:rsidR="007C5553" w:rsidRPr="00D61488" w:rsidRDefault="007C5553" w:rsidP="00D61488">
      <w:pPr>
        <w:pStyle w:val="ConsPlusNormal"/>
        <w:ind w:firstLine="540"/>
        <w:jc w:val="both"/>
        <w:rPr>
          <w:rFonts w:ascii="Times New Roman" w:hAnsi="Times New Roman" w:cs="Times New Roman"/>
          <w:sz w:val="28"/>
          <w:szCs w:val="28"/>
        </w:rPr>
      </w:pPr>
      <w:r w:rsidRPr="00D61488">
        <w:rPr>
          <w:rFonts w:ascii="Times New Roman" w:hAnsi="Times New Roman" w:cs="Times New Roman"/>
          <w:sz w:val="28"/>
          <w:szCs w:val="28"/>
        </w:rPr>
        <w:t>Решения Общественной комиссии и Распоряжение о внесении изменений размещаются на портале в течение 5-ти рабочих дней со дня подписания Распоряжения о внесении изменений.</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both"/>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46680E" w:rsidRDefault="0046680E" w:rsidP="00D61488">
      <w:pPr>
        <w:pStyle w:val="ConsPlusNormal"/>
        <w:jc w:val="right"/>
        <w:outlineLvl w:val="1"/>
        <w:rPr>
          <w:rFonts w:ascii="Times New Roman" w:hAnsi="Times New Roman" w:cs="Times New Roman"/>
          <w:sz w:val="28"/>
          <w:szCs w:val="28"/>
        </w:rPr>
      </w:pPr>
    </w:p>
    <w:p w:rsidR="007C5553" w:rsidRPr="00D61488" w:rsidRDefault="007C5553" w:rsidP="00D61488">
      <w:pPr>
        <w:pStyle w:val="ConsPlusNormal"/>
        <w:jc w:val="right"/>
        <w:outlineLvl w:val="1"/>
        <w:rPr>
          <w:rFonts w:ascii="Times New Roman" w:hAnsi="Times New Roman" w:cs="Times New Roman"/>
          <w:sz w:val="28"/>
          <w:szCs w:val="28"/>
        </w:rPr>
      </w:pPr>
      <w:r w:rsidRPr="00D61488">
        <w:rPr>
          <w:rFonts w:ascii="Times New Roman" w:hAnsi="Times New Roman" w:cs="Times New Roman"/>
          <w:sz w:val="28"/>
          <w:szCs w:val="28"/>
        </w:rPr>
        <w:lastRenderedPageBreak/>
        <w:t>Приложение</w:t>
      </w:r>
    </w:p>
    <w:p w:rsidR="007C5553" w:rsidRPr="00D61488" w:rsidRDefault="007C5553" w:rsidP="00D61488">
      <w:pPr>
        <w:pStyle w:val="ConsPlusNormal"/>
        <w:jc w:val="right"/>
        <w:rPr>
          <w:rFonts w:ascii="Times New Roman" w:hAnsi="Times New Roman" w:cs="Times New Roman"/>
          <w:sz w:val="28"/>
          <w:szCs w:val="28"/>
        </w:rPr>
      </w:pPr>
      <w:r w:rsidRPr="00D61488">
        <w:rPr>
          <w:rFonts w:ascii="Times New Roman" w:hAnsi="Times New Roman" w:cs="Times New Roman"/>
          <w:sz w:val="28"/>
          <w:szCs w:val="28"/>
        </w:rPr>
        <w:t>к Порядку</w:t>
      </w:r>
    </w:p>
    <w:p w:rsidR="007C5553" w:rsidRPr="00D61488" w:rsidRDefault="007C5553" w:rsidP="00D61488">
      <w:pPr>
        <w:pStyle w:val="ConsPlusNormal"/>
        <w:jc w:val="right"/>
        <w:rPr>
          <w:rFonts w:ascii="Times New Roman" w:hAnsi="Times New Roman" w:cs="Times New Roman"/>
          <w:sz w:val="28"/>
          <w:szCs w:val="28"/>
        </w:rPr>
      </w:pPr>
      <w:r w:rsidRPr="00D61488">
        <w:rPr>
          <w:rFonts w:ascii="Times New Roman" w:hAnsi="Times New Roman" w:cs="Times New Roman"/>
          <w:sz w:val="28"/>
          <w:szCs w:val="28"/>
        </w:rPr>
        <w:t xml:space="preserve">подготовки, </w:t>
      </w:r>
      <w:proofErr w:type="gramStart"/>
      <w:r w:rsidRPr="00D61488">
        <w:rPr>
          <w:rFonts w:ascii="Times New Roman" w:hAnsi="Times New Roman" w:cs="Times New Roman"/>
          <w:sz w:val="28"/>
          <w:szCs w:val="28"/>
        </w:rPr>
        <w:t>общественного</w:t>
      </w:r>
      <w:proofErr w:type="gramEnd"/>
    </w:p>
    <w:p w:rsidR="007C5553" w:rsidRPr="00D61488" w:rsidRDefault="007C5553" w:rsidP="00D61488">
      <w:pPr>
        <w:pStyle w:val="ConsPlusNormal"/>
        <w:jc w:val="right"/>
        <w:rPr>
          <w:rFonts w:ascii="Times New Roman" w:hAnsi="Times New Roman" w:cs="Times New Roman"/>
          <w:sz w:val="28"/>
          <w:szCs w:val="28"/>
        </w:rPr>
      </w:pPr>
      <w:r w:rsidRPr="00D61488">
        <w:rPr>
          <w:rFonts w:ascii="Times New Roman" w:hAnsi="Times New Roman" w:cs="Times New Roman"/>
          <w:sz w:val="28"/>
          <w:szCs w:val="28"/>
        </w:rPr>
        <w:t>обсуждения и утверждения</w:t>
      </w:r>
    </w:p>
    <w:p w:rsidR="007C5553" w:rsidRPr="00D61488" w:rsidRDefault="007C5553" w:rsidP="00D61488">
      <w:pPr>
        <w:pStyle w:val="ConsPlusNormal"/>
        <w:jc w:val="right"/>
        <w:rPr>
          <w:rFonts w:ascii="Times New Roman" w:hAnsi="Times New Roman" w:cs="Times New Roman"/>
          <w:sz w:val="28"/>
          <w:szCs w:val="28"/>
        </w:rPr>
      </w:pPr>
      <w:proofErr w:type="spellStart"/>
      <w:proofErr w:type="gramStart"/>
      <w:r w:rsidRPr="00D61488">
        <w:rPr>
          <w:rFonts w:ascii="Times New Roman" w:hAnsi="Times New Roman" w:cs="Times New Roman"/>
          <w:sz w:val="28"/>
          <w:szCs w:val="28"/>
        </w:rPr>
        <w:t>дизайн-проекта</w:t>
      </w:r>
      <w:proofErr w:type="spellEnd"/>
      <w:proofErr w:type="gramEnd"/>
      <w:r w:rsidRPr="00D61488">
        <w:rPr>
          <w:rFonts w:ascii="Times New Roman" w:hAnsi="Times New Roman" w:cs="Times New Roman"/>
          <w:sz w:val="28"/>
          <w:szCs w:val="28"/>
        </w:rPr>
        <w:t xml:space="preserve"> обустройства</w:t>
      </w:r>
    </w:p>
    <w:p w:rsidR="007C5553" w:rsidRPr="00D61488" w:rsidRDefault="007C5553" w:rsidP="00D61488">
      <w:pPr>
        <w:pStyle w:val="ConsPlusNormal"/>
        <w:jc w:val="right"/>
        <w:rPr>
          <w:rFonts w:ascii="Times New Roman" w:hAnsi="Times New Roman" w:cs="Times New Roman"/>
          <w:sz w:val="28"/>
          <w:szCs w:val="28"/>
        </w:rPr>
      </w:pPr>
      <w:r w:rsidRPr="00D61488">
        <w:rPr>
          <w:rFonts w:ascii="Times New Roman" w:hAnsi="Times New Roman" w:cs="Times New Roman"/>
          <w:sz w:val="28"/>
          <w:szCs w:val="28"/>
        </w:rPr>
        <w:t>парка, подлежащего благоустройству</w:t>
      </w:r>
    </w:p>
    <w:p w:rsidR="007C5553" w:rsidRPr="00D61488" w:rsidRDefault="007C5553" w:rsidP="00D61488">
      <w:pPr>
        <w:pStyle w:val="ConsPlusNormal"/>
        <w:jc w:val="right"/>
        <w:rPr>
          <w:rFonts w:ascii="Times New Roman" w:hAnsi="Times New Roman" w:cs="Times New Roman"/>
          <w:sz w:val="28"/>
          <w:szCs w:val="28"/>
        </w:rPr>
      </w:pPr>
      <w:r w:rsidRPr="00D61488">
        <w:rPr>
          <w:rFonts w:ascii="Times New Roman" w:hAnsi="Times New Roman" w:cs="Times New Roman"/>
          <w:sz w:val="28"/>
          <w:szCs w:val="28"/>
        </w:rPr>
        <w:t>в 201</w:t>
      </w:r>
      <w:r w:rsidR="000E061F">
        <w:rPr>
          <w:rFonts w:ascii="Times New Roman" w:hAnsi="Times New Roman" w:cs="Times New Roman"/>
          <w:sz w:val="28"/>
          <w:szCs w:val="28"/>
        </w:rPr>
        <w:t>8</w:t>
      </w:r>
      <w:r w:rsidRPr="00D61488">
        <w:rPr>
          <w:rFonts w:ascii="Times New Roman" w:hAnsi="Times New Roman" w:cs="Times New Roman"/>
          <w:sz w:val="28"/>
          <w:szCs w:val="28"/>
        </w:rPr>
        <w:t xml:space="preserve"> - 202</w:t>
      </w:r>
      <w:r w:rsidR="0046680E">
        <w:rPr>
          <w:rFonts w:ascii="Times New Roman" w:hAnsi="Times New Roman" w:cs="Times New Roman"/>
          <w:sz w:val="28"/>
          <w:szCs w:val="28"/>
        </w:rPr>
        <w:t>2</w:t>
      </w:r>
      <w:r w:rsidRPr="00D61488">
        <w:rPr>
          <w:rFonts w:ascii="Times New Roman" w:hAnsi="Times New Roman" w:cs="Times New Roman"/>
          <w:sz w:val="28"/>
          <w:szCs w:val="28"/>
        </w:rPr>
        <w:t xml:space="preserve"> годах</w:t>
      </w:r>
    </w:p>
    <w:p w:rsidR="007C5553" w:rsidRPr="00D61488" w:rsidRDefault="007C5553" w:rsidP="00D61488">
      <w:pPr>
        <w:pStyle w:val="ConsPlusNormal"/>
        <w:jc w:val="both"/>
        <w:rPr>
          <w:rFonts w:ascii="Times New Roman" w:hAnsi="Times New Roman" w:cs="Times New Roman"/>
          <w:sz w:val="28"/>
          <w:szCs w:val="28"/>
        </w:rPr>
      </w:pPr>
    </w:p>
    <w:p w:rsidR="00C03EEF" w:rsidRPr="008A423C" w:rsidRDefault="00C03EEF" w:rsidP="00C03EEF">
      <w:pPr>
        <w:pStyle w:val="ConsPlusNonformat"/>
        <w:ind w:left="2520"/>
        <w:jc w:val="both"/>
        <w:rPr>
          <w:rFonts w:ascii="Times New Roman" w:hAnsi="Times New Roman" w:cs="Times New Roman"/>
          <w:sz w:val="28"/>
          <w:szCs w:val="28"/>
        </w:rPr>
      </w:pPr>
      <w:r w:rsidRPr="008A423C">
        <w:rPr>
          <w:rFonts w:ascii="Times New Roman" w:hAnsi="Times New Roman" w:cs="Times New Roman"/>
          <w:sz w:val="28"/>
          <w:szCs w:val="28"/>
        </w:rPr>
        <w:t>В сельскую администрацию Турочакского сельского поселения Турочакского района Республики Алтай</w:t>
      </w:r>
    </w:p>
    <w:p w:rsidR="00C03EEF" w:rsidRPr="008A423C" w:rsidRDefault="00C03EEF" w:rsidP="00C03EEF">
      <w:pPr>
        <w:pStyle w:val="ConsPlusNonformat"/>
        <w:ind w:left="2520" w:firstLine="30"/>
        <w:jc w:val="both"/>
        <w:rPr>
          <w:rFonts w:ascii="Times New Roman" w:hAnsi="Times New Roman" w:cs="Times New Roman"/>
          <w:sz w:val="28"/>
          <w:szCs w:val="28"/>
        </w:rPr>
      </w:pPr>
    </w:p>
    <w:p w:rsidR="00C03EEF" w:rsidRPr="008A423C" w:rsidRDefault="00C03EEF" w:rsidP="00C03EEF">
      <w:pPr>
        <w:pStyle w:val="ConsPlusNonformat"/>
        <w:ind w:left="2520" w:firstLine="30"/>
        <w:jc w:val="both"/>
        <w:rPr>
          <w:rFonts w:ascii="Times New Roman" w:hAnsi="Times New Roman" w:cs="Times New Roman"/>
          <w:sz w:val="28"/>
          <w:szCs w:val="28"/>
        </w:rPr>
      </w:pPr>
      <w:r w:rsidRPr="008A423C">
        <w:rPr>
          <w:rFonts w:ascii="Times New Roman" w:hAnsi="Times New Roman" w:cs="Times New Roman"/>
          <w:sz w:val="28"/>
          <w:szCs w:val="28"/>
        </w:rPr>
        <w:t>ул. Тельмана, дом 19, с. Турочак Турочакского района Республики Алтай</w:t>
      </w:r>
    </w:p>
    <w:p w:rsidR="007C5553" w:rsidRPr="00D61488" w:rsidRDefault="007C5553" w:rsidP="00D61488">
      <w:pPr>
        <w:pStyle w:val="ConsPlusNonformat"/>
        <w:jc w:val="both"/>
        <w:rPr>
          <w:rFonts w:ascii="Times New Roman" w:hAnsi="Times New Roman" w:cs="Times New Roman"/>
          <w:sz w:val="28"/>
          <w:szCs w:val="28"/>
        </w:rPr>
      </w:pP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от ______________________________________</w:t>
      </w: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_________________________________________</w:t>
      </w: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w:t>
      </w:r>
      <w:proofErr w:type="gramStart"/>
      <w:r w:rsidRPr="00D61488">
        <w:rPr>
          <w:rFonts w:ascii="Times New Roman" w:hAnsi="Times New Roman" w:cs="Times New Roman"/>
          <w:sz w:val="28"/>
          <w:szCs w:val="28"/>
        </w:rPr>
        <w:t>(указывается фамилия и инициалы,</w:t>
      </w:r>
      <w:proofErr w:type="gramEnd"/>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w:t>
      </w:r>
      <w:proofErr w:type="gramStart"/>
      <w:r w:rsidRPr="00D61488">
        <w:rPr>
          <w:rFonts w:ascii="Times New Roman" w:hAnsi="Times New Roman" w:cs="Times New Roman"/>
          <w:sz w:val="28"/>
          <w:szCs w:val="28"/>
        </w:rPr>
        <w:t>почтовый адрес (в случае подачи</w:t>
      </w:r>
      <w:proofErr w:type="gramEnd"/>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предложения от граждан), наименование</w:t>
      </w: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органа государственной власти, органа</w:t>
      </w: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местного самоуправления, </w:t>
      </w:r>
      <w:proofErr w:type="gramStart"/>
      <w:r w:rsidRPr="00D61488">
        <w:rPr>
          <w:rFonts w:ascii="Times New Roman" w:hAnsi="Times New Roman" w:cs="Times New Roman"/>
          <w:sz w:val="28"/>
          <w:szCs w:val="28"/>
        </w:rPr>
        <w:t>общественной</w:t>
      </w:r>
      <w:proofErr w:type="gramEnd"/>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организации, юридического лица,</w:t>
      </w: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w:t>
      </w:r>
      <w:proofErr w:type="gramStart"/>
      <w:r w:rsidRPr="00D61488">
        <w:rPr>
          <w:rFonts w:ascii="Times New Roman" w:hAnsi="Times New Roman" w:cs="Times New Roman"/>
          <w:sz w:val="28"/>
          <w:szCs w:val="28"/>
        </w:rPr>
        <w:t>почтовый адрес (в случае подачи</w:t>
      </w:r>
      <w:proofErr w:type="gramEnd"/>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 xml:space="preserve">                                        предложения от организации)</w:t>
      </w:r>
    </w:p>
    <w:p w:rsidR="007C5553" w:rsidRPr="00D61488" w:rsidRDefault="007C5553" w:rsidP="00D61488">
      <w:pPr>
        <w:pStyle w:val="ConsPlusNonformat"/>
        <w:jc w:val="both"/>
        <w:rPr>
          <w:rFonts w:ascii="Times New Roman" w:hAnsi="Times New Roman" w:cs="Times New Roman"/>
          <w:sz w:val="28"/>
          <w:szCs w:val="28"/>
        </w:rPr>
      </w:pPr>
    </w:p>
    <w:p w:rsidR="007C5553" w:rsidRPr="00D61488" w:rsidRDefault="007C5553" w:rsidP="00C03EEF">
      <w:pPr>
        <w:pStyle w:val="ConsPlusNonformat"/>
        <w:jc w:val="center"/>
        <w:rPr>
          <w:rFonts w:ascii="Times New Roman" w:hAnsi="Times New Roman" w:cs="Times New Roman"/>
          <w:sz w:val="28"/>
          <w:szCs w:val="28"/>
        </w:rPr>
      </w:pPr>
      <w:bookmarkStart w:id="10" w:name="Par308"/>
      <w:bookmarkEnd w:id="10"/>
      <w:r w:rsidRPr="00D61488">
        <w:rPr>
          <w:rFonts w:ascii="Times New Roman" w:hAnsi="Times New Roman" w:cs="Times New Roman"/>
          <w:sz w:val="28"/>
          <w:szCs w:val="28"/>
        </w:rPr>
        <w:t>Предложения (замечания)</w:t>
      </w:r>
    </w:p>
    <w:p w:rsidR="0063059E" w:rsidRDefault="007C5553" w:rsidP="00C03EEF">
      <w:pPr>
        <w:pStyle w:val="ConsPlusNonformat"/>
        <w:jc w:val="center"/>
        <w:rPr>
          <w:rFonts w:ascii="Times New Roman" w:hAnsi="Times New Roman" w:cs="Times New Roman"/>
          <w:sz w:val="28"/>
          <w:szCs w:val="28"/>
        </w:rPr>
      </w:pPr>
      <w:r w:rsidRPr="00D61488">
        <w:rPr>
          <w:rFonts w:ascii="Times New Roman" w:hAnsi="Times New Roman" w:cs="Times New Roman"/>
          <w:sz w:val="28"/>
          <w:szCs w:val="28"/>
        </w:rPr>
        <w:t xml:space="preserve">к </w:t>
      </w:r>
      <w:proofErr w:type="spellStart"/>
      <w:proofErr w:type="gramStart"/>
      <w:r w:rsidRPr="00D61488">
        <w:rPr>
          <w:rFonts w:ascii="Times New Roman" w:hAnsi="Times New Roman" w:cs="Times New Roman"/>
          <w:sz w:val="28"/>
          <w:szCs w:val="28"/>
        </w:rPr>
        <w:t>дизайн-проекту</w:t>
      </w:r>
      <w:proofErr w:type="spellEnd"/>
      <w:proofErr w:type="gramEnd"/>
      <w:r w:rsidRPr="00D61488">
        <w:rPr>
          <w:rFonts w:ascii="Times New Roman" w:hAnsi="Times New Roman" w:cs="Times New Roman"/>
          <w:sz w:val="28"/>
          <w:szCs w:val="28"/>
        </w:rPr>
        <w:t xml:space="preserve"> обустройства парка, подлежащего благоустройству</w:t>
      </w:r>
      <w:r w:rsidR="00C03EEF">
        <w:rPr>
          <w:rFonts w:ascii="Times New Roman" w:hAnsi="Times New Roman" w:cs="Times New Roman"/>
          <w:sz w:val="28"/>
          <w:szCs w:val="28"/>
        </w:rPr>
        <w:t xml:space="preserve"> </w:t>
      </w:r>
      <w:r w:rsidRPr="00D61488">
        <w:rPr>
          <w:rFonts w:ascii="Times New Roman" w:hAnsi="Times New Roman" w:cs="Times New Roman"/>
          <w:sz w:val="28"/>
          <w:szCs w:val="28"/>
        </w:rPr>
        <w:t xml:space="preserve">  </w:t>
      </w:r>
    </w:p>
    <w:p w:rsidR="007C5553" w:rsidRPr="00D61488" w:rsidRDefault="007C5553" w:rsidP="00C03EEF">
      <w:pPr>
        <w:pStyle w:val="ConsPlusNonformat"/>
        <w:jc w:val="center"/>
        <w:rPr>
          <w:rFonts w:ascii="Times New Roman" w:hAnsi="Times New Roman" w:cs="Times New Roman"/>
          <w:sz w:val="28"/>
          <w:szCs w:val="28"/>
        </w:rPr>
      </w:pPr>
      <w:r w:rsidRPr="00D61488">
        <w:rPr>
          <w:rFonts w:ascii="Times New Roman" w:hAnsi="Times New Roman" w:cs="Times New Roman"/>
          <w:sz w:val="28"/>
          <w:szCs w:val="28"/>
        </w:rPr>
        <w:t xml:space="preserve">     в 201</w:t>
      </w:r>
      <w:r w:rsidR="00C03EEF">
        <w:rPr>
          <w:rFonts w:ascii="Times New Roman" w:hAnsi="Times New Roman" w:cs="Times New Roman"/>
          <w:sz w:val="28"/>
          <w:szCs w:val="28"/>
        </w:rPr>
        <w:t>8</w:t>
      </w:r>
      <w:r w:rsidRPr="00D61488">
        <w:rPr>
          <w:rFonts w:ascii="Times New Roman" w:hAnsi="Times New Roman" w:cs="Times New Roman"/>
          <w:sz w:val="28"/>
          <w:szCs w:val="28"/>
        </w:rPr>
        <w:t xml:space="preserve"> - 202</w:t>
      </w:r>
      <w:r w:rsidR="00C03EEF">
        <w:rPr>
          <w:rFonts w:ascii="Times New Roman" w:hAnsi="Times New Roman" w:cs="Times New Roman"/>
          <w:sz w:val="28"/>
          <w:szCs w:val="28"/>
        </w:rPr>
        <w:t>2</w:t>
      </w:r>
      <w:r w:rsidRPr="00D61488">
        <w:rPr>
          <w:rFonts w:ascii="Times New Roman" w:hAnsi="Times New Roman" w:cs="Times New Roman"/>
          <w:sz w:val="28"/>
          <w:szCs w:val="28"/>
        </w:rPr>
        <w:t xml:space="preserve"> годах</w:t>
      </w:r>
    </w:p>
    <w:p w:rsidR="007C5553" w:rsidRPr="00D61488" w:rsidRDefault="007C5553" w:rsidP="00D614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37"/>
        <w:gridCol w:w="5023"/>
        <w:gridCol w:w="3240"/>
      </w:tblGrid>
      <w:tr w:rsidR="007C5553" w:rsidRPr="00D61488" w:rsidTr="00456312">
        <w:tc>
          <w:tcPr>
            <w:tcW w:w="737"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jc w:val="center"/>
              <w:rPr>
                <w:rFonts w:ascii="Times New Roman" w:hAnsi="Times New Roman" w:cs="Times New Roman"/>
                <w:sz w:val="28"/>
                <w:szCs w:val="28"/>
              </w:rPr>
            </w:pPr>
            <w:r w:rsidRPr="00D61488">
              <w:rPr>
                <w:rFonts w:ascii="Times New Roman" w:hAnsi="Times New Roman" w:cs="Times New Roman"/>
                <w:sz w:val="28"/>
                <w:szCs w:val="28"/>
              </w:rPr>
              <w:t xml:space="preserve">N </w:t>
            </w:r>
            <w:proofErr w:type="spellStart"/>
            <w:proofErr w:type="gramStart"/>
            <w:r w:rsidRPr="00D61488">
              <w:rPr>
                <w:rFonts w:ascii="Times New Roman" w:hAnsi="Times New Roman" w:cs="Times New Roman"/>
                <w:sz w:val="28"/>
                <w:szCs w:val="28"/>
              </w:rPr>
              <w:t>п</w:t>
            </w:r>
            <w:proofErr w:type="spellEnd"/>
            <w:proofErr w:type="gramEnd"/>
            <w:r w:rsidRPr="00D61488">
              <w:rPr>
                <w:rFonts w:ascii="Times New Roman" w:hAnsi="Times New Roman" w:cs="Times New Roman"/>
                <w:sz w:val="28"/>
                <w:szCs w:val="28"/>
              </w:rPr>
              <w:t>/</w:t>
            </w:r>
            <w:proofErr w:type="spellStart"/>
            <w:r w:rsidRPr="00D61488">
              <w:rPr>
                <w:rFonts w:ascii="Times New Roman" w:hAnsi="Times New Roman" w:cs="Times New Roman"/>
                <w:sz w:val="28"/>
                <w:szCs w:val="28"/>
              </w:rPr>
              <w:t>п</w:t>
            </w:r>
            <w:proofErr w:type="spellEnd"/>
          </w:p>
        </w:tc>
        <w:tc>
          <w:tcPr>
            <w:tcW w:w="5023"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jc w:val="center"/>
              <w:rPr>
                <w:rFonts w:ascii="Times New Roman" w:hAnsi="Times New Roman" w:cs="Times New Roman"/>
                <w:sz w:val="28"/>
                <w:szCs w:val="28"/>
              </w:rPr>
            </w:pPr>
            <w:r w:rsidRPr="00D61488">
              <w:rPr>
                <w:rFonts w:ascii="Times New Roman" w:hAnsi="Times New Roman" w:cs="Times New Roman"/>
                <w:sz w:val="28"/>
                <w:szCs w:val="28"/>
              </w:rPr>
              <w:t>Содержание предложения (замечания)</w:t>
            </w:r>
          </w:p>
        </w:tc>
        <w:tc>
          <w:tcPr>
            <w:tcW w:w="3240"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jc w:val="center"/>
              <w:rPr>
                <w:rFonts w:ascii="Times New Roman" w:hAnsi="Times New Roman" w:cs="Times New Roman"/>
                <w:sz w:val="28"/>
                <w:szCs w:val="28"/>
              </w:rPr>
            </w:pPr>
            <w:r w:rsidRPr="00D61488">
              <w:rPr>
                <w:rFonts w:ascii="Times New Roman" w:hAnsi="Times New Roman" w:cs="Times New Roman"/>
                <w:sz w:val="28"/>
                <w:szCs w:val="28"/>
              </w:rPr>
              <w:t>Обоснование</w:t>
            </w:r>
          </w:p>
        </w:tc>
      </w:tr>
      <w:tr w:rsidR="007C5553" w:rsidRPr="00D61488" w:rsidTr="00456312">
        <w:tc>
          <w:tcPr>
            <w:tcW w:w="737"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c>
          <w:tcPr>
            <w:tcW w:w="5023"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r>
      <w:tr w:rsidR="007C5553" w:rsidRPr="00D61488" w:rsidTr="00456312">
        <w:tc>
          <w:tcPr>
            <w:tcW w:w="737"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c>
          <w:tcPr>
            <w:tcW w:w="5023"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7C5553" w:rsidRPr="00D61488" w:rsidRDefault="007C5553" w:rsidP="00D61488">
            <w:pPr>
              <w:pStyle w:val="ConsPlusNormal"/>
              <w:rPr>
                <w:rFonts w:ascii="Times New Roman" w:hAnsi="Times New Roman" w:cs="Times New Roman"/>
                <w:sz w:val="28"/>
                <w:szCs w:val="28"/>
              </w:rPr>
            </w:pPr>
          </w:p>
        </w:tc>
      </w:tr>
    </w:tbl>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nformat"/>
        <w:jc w:val="both"/>
        <w:rPr>
          <w:rFonts w:ascii="Times New Roman" w:hAnsi="Times New Roman" w:cs="Times New Roman"/>
          <w:sz w:val="28"/>
          <w:szCs w:val="28"/>
        </w:rPr>
      </w:pPr>
      <w:r w:rsidRPr="00D61488">
        <w:rPr>
          <w:rFonts w:ascii="Times New Roman" w:hAnsi="Times New Roman" w:cs="Times New Roman"/>
          <w:sz w:val="28"/>
          <w:szCs w:val="28"/>
        </w:rPr>
        <w:t>Дата, подпись</w:t>
      </w:r>
    </w:p>
    <w:p w:rsidR="007C5553" w:rsidRPr="00D61488" w:rsidRDefault="007C5553" w:rsidP="00D61488">
      <w:pPr>
        <w:pStyle w:val="ConsPlusNormal"/>
        <w:jc w:val="both"/>
        <w:rPr>
          <w:rFonts w:ascii="Times New Roman" w:hAnsi="Times New Roman" w:cs="Times New Roman"/>
          <w:sz w:val="28"/>
          <w:szCs w:val="28"/>
        </w:rPr>
      </w:pPr>
    </w:p>
    <w:p w:rsidR="007C5553" w:rsidRPr="00D61488" w:rsidRDefault="007C5553" w:rsidP="00D61488">
      <w:pPr>
        <w:pStyle w:val="ConsPlusNormal"/>
        <w:jc w:val="center"/>
        <w:outlineLvl w:val="1"/>
        <w:rPr>
          <w:rFonts w:ascii="Times New Roman" w:hAnsi="Times New Roman" w:cs="Times New Roman"/>
          <w:sz w:val="28"/>
          <w:szCs w:val="28"/>
        </w:rPr>
      </w:pPr>
    </w:p>
    <w:sectPr w:rsidR="007C5553" w:rsidRPr="00D61488" w:rsidSect="00E56D7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5C"/>
    <w:multiLevelType w:val="hybridMultilevel"/>
    <w:tmpl w:val="6DC0B5D4"/>
    <w:lvl w:ilvl="0" w:tplc="CA98D768">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02CD242E"/>
    <w:multiLevelType w:val="multilevel"/>
    <w:tmpl w:val="7376D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D2A81"/>
    <w:multiLevelType w:val="multilevel"/>
    <w:tmpl w:val="9730B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B1F37"/>
    <w:multiLevelType w:val="multilevel"/>
    <w:tmpl w:val="4EDA6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nsid w:val="085C66A1"/>
    <w:multiLevelType w:val="multilevel"/>
    <w:tmpl w:val="116E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CE325B5"/>
    <w:multiLevelType w:val="multilevel"/>
    <w:tmpl w:val="7F94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937AB"/>
    <w:multiLevelType w:val="hybridMultilevel"/>
    <w:tmpl w:val="2A6247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BA76B6"/>
    <w:multiLevelType w:val="hybridMultilevel"/>
    <w:tmpl w:val="EFBE1206"/>
    <w:lvl w:ilvl="0" w:tplc="4192EF7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39529D"/>
    <w:multiLevelType w:val="multilevel"/>
    <w:tmpl w:val="2BB8B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41A35"/>
    <w:multiLevelType w:val="hybridMultilevel"/>
    <w:tmpl w:val="5A525164"/>
    <w:lvl w:ilvl="0" w:tplc="FA2E7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455881"/>
    <w:multiLevelType w:val="multilevel"/>
    <w:tmpl w:val="3474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E2992"/>
    <w:multiLevelType w:val="hybridMultilevel"/>
    <w:tmpl w:val="D26C12CA"/>
    <w:lvl w:ilvl="0" w:tplc="D21C38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D20867"/>
    <w:multiLevelType w:val="hybridMultilevel"/>
    <w:tmpl w:val="E91C9BD6"/>
    <w:lvl w:ilvl="0" w:tplc="BED69A1E">
      <w:start w:val="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819C8"/>
    <w:multiLevelType w:val="hybridMultilevel"/>
    <w:tmpl w:val="F25A3160"/>
    <w:lvl w:ilvl="0" w:tplc="22D82DCA">
      <w:start w:val="1"/>
      <w:numFmt w:val="decimal"/>
      <w:lvlText w:val="%1."/>
      <w:lvlJc w:val="left"/>
      <w:pPr>
        <w:ind w:left="630" w:hanging="6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80872"/>
    <w:multiLevelType w:val="multilevel"/>
    <w:tmpl w:val="705E2E8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4CC7E1F"/>
    <w:multiLevelType w:val="multilevel"/>
    <w:tmpl w:val="8ED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41108"/>
    <w:multiLevelType w:val="hybridMultilevel"/>
    <w:tmpl w:val="75E2CC68"/>
    <w:lvl w:ilvl="0" w:tplc="7114908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0C67E2C"/>
    <w:multiLevelType w:val="hybridMultilevel"/>
    <w:tmpl w:val="05E44500"/>
    <w:lvl w:ilvl="0" w:tplc="015A4994">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528748F0"/>
    <w:multiLevelType w:val="multilevel"/>
    <w:tmpl w:val="D8C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C000F2"/>
    <w:multiLevelType w:val="multilevel"/>
    <w:tmpl w:val="D098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8C6791"/>
    <w:multiLevelType w:val="hybridMultilevel"/>
    <w:tmpl w:val="3C0AB2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76CD8"/>
    <w:multiLevelType w:val="multilevel"/>
    <w:tmpl w:val="CFF4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837D27"/>
    <w:multiLevelType w:val="hybridMultilevel"/>
    <w:tmpl w:val="CB24A35C"/>
    <w:lvl w:ilvl="0" w:tplc="01EE4170">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400AC8"/>
    <w:multiLevelType w:val="hybridMultilevel"/>
    <w:tmpl w:val="FB1CFF98"/>
    <w:lvl w:ilvl="0" w:tplc="798A2B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19A7532"/>
    <w:multiLevelType w:val="hybridMultilevel"/>
    <w:tmpl w:val="A1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C0CE5"/>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3"/>
  </w:num>
  <w:num w:numId="5">
    <w:abstractNumId w:val="6"/>
  </w:num>
  <w:num w:numId="6">
    <w:abstractNumId w:val="12"/>
  </w:num>
  <w:num w:numId="7">
    <w:abstractNumId w:val="30"/>
  </w:num>
  <w:num w:numId="8">
    <w:abstractNumId w:val="26"/>
  </w:num>
  <w:num w:numId="9">
    <w:abstractNumId w:val="3"/>
  </w:num>
  <w:num w:numId="10">
    <w:abstractNumId w:val="20"/>
  </w:num>
  <w:num w:numId="11">
    <w:abstractNumId w:val="11"/>
  </w:num>
  <w:num w:numId="12">
    <w:abstractNumId w:val="7"/>
  </w:num>
  <w:num w:numId="13">
    <w:abstractNumId w:val="15"/>
  </w:num>
  <w:num w:numId="14">
    <w:abstractNumId w:val="29"/>
  </w:num>
  <w:num w:numId="15">
    <w:abstractNumId w:val="23"/>
  </w:num>
  <w:num w:numId="16">
    <w:abstractNumId w:val="24"/>
  </w:num>
  <w:num w:numId="17">
    <w:abstractNumId w:val="19"/>
  </w:num>
  <w:num w:numId="18">
    <w:abstractNumId w:val="1"/>
  </w:num>
  <w:num w:numId="19">
    <w:abstractNumId w:val="5"/>
  </w:num>
  <w:num w:numId="20">
    <w:abstractNumId w:val="2"/>
  </w:num>
  <w:num w:numId="21">
    <w:abstractNumId w:val="25"/>
  </w:num>
  <w:num w:numId="22">
    <w:abstractNumId w:val="17"/>
  </w:num>
  <w:num w:numId="23">
    <w:abstractNumId w:val="16"/>
  </w:num>
  <w:num w:numId="24">
    <w:abstractNumId w:val="14"/>
  </w:num>
  <w:num w:numId="25">
    <w:abstractNumId w:val="18"/>
  </w:num>
  <w:num w:numId="26">
    <w:abstractNumId w:val="0"/>
  </w:num>
  <w:num w:numId="27">
    <w:abstractNumId w:val="22"/>
  </w:num>
  <w:num w:numId="28">
    <w:abstractNumId w:val="21"/>
  </w:num>
  <w:num w:numId="29">
    <w:abstractNumId w:val="27"/>
  </w:num>
  <w:num w:numId="30">
    <w:abstractNumId w:val="8"/>
  </w:num>
  <w:num w:numId="31">
    <w:abstractNumId w:val="1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5E4"/>
    <w:rsid w:val="00001699"/>
    <w:rsid w:val="00060DE1"/>
    <w:rsid w:val="0006268D"/>
    <w:rsid w:val="00073B88"/>
    <w:rsid w:val="000A4605"/>
    <w:rsid w:val="000A74FE"/>
    <w:rsid w:val="000D521D"/>
    <w:rsid w:val="000E061F"/>
    <w:rsid w:val="000F1697"/>
    <w:rsid w:val="000F37F6"/>
    <w:rsid w:val="000F7C0B"/>
    <w:rsid w:val="00114581"/>
    <w:rsid w:val="001309EA"/>
    <w:rsid w:val="001415E3"/>
    <w:rsid w:val="0016423D"/>
    <w:rsid w:val="00171641"/>
    <w:rsid w:val="00172BF9"/>
    <w:rsid w:val="00183663"/>
    <w:rsid w:val="001A6FB8"/>
    <w:rsid w:val="001E3C06"/>
    <w:rsid w:val="001E589E"/>
    <w:rsid w:val="00247B9F"/>
    <w:rsid w:val="00263BC4"/>
    <w:rsid w:val="002B371D"/>
    <w:rsid w:val="002C67F5"/>
    <w:rsid w:val="002E73FF"/>
    <w:rsid w:val="002F218F"/>
    <w:rsid w:val="002F2599"/>
    <w:rsid w:val="003026BD"/>
    <w:rsid w:val="003256AE"/>
    <w:rsid w:val="003637CD"/>
    <w:rsid w:val="003925E4"/>
    <w:rsid w:val="00394F63"/>
    <w:rsid w:val="003A5090"/>
    <w:rsid w:val="003B75C6"/>
    <w:rsid w:val="003C1217"/>
    <w:rsid w:val="003D3D99"/>
    <w:rsid w:val="003E2FDC"/>
    <w:rsid w:val="003E5AF4"/>
    <w:rsid w:val="003E60CA"/>
    <w:rsid w:val="00416C29"/>
    <w:rsid w:val="0043383A"/>
    <w:rsid w:val="00452D64"/>
    <w:rsid w:val="00460508"/>
    <w:rsid w:val="00465413"/>
    <w:rsid w:val="0046680E"/>
    <w:rsid w:val="00467089"/>
    <w:rsid w:val="004875E6"/>
    <w:rsid w:val="0049781F"/>
    <w:rsid w:val="004D2A8A"/>
    <w:rsid w:val="004E7B7B"/>
    <w:rsid w:val="005105CA"/>
    <w:rsid w:val="00524BA9"/>
    <w:rsid w:val="00531F7A"/>
    <w:rsid w:val="00574442"/>
    <w:rsid w:val="00584362"/>
    <w:rsid w:val="005859E5"/>
    <w:rsid w:val="005A5607"/>
    <w:rsid w:val="00615201"/>
    <w:rsid w:val="0061663A"/>
    <w:rsid w:val="00617BCF"/>
    <w:rsid w:val="006301F5"/>
    <w:rsid w:val="0063059E"/>
    <w:rsid w:val="0064138C"/>
    <w:rsid w:val="006554FB"/>
    <w:rsid w:val="0068041E"/>
    <w:rsid w:val="00692351"/>
    <w:rsid w:val="006B0A65"/>
    <w:rsid w:val="006D5913"/>
    <w:rsid w:val="006E12A1"/>
    <w:rsid w:val="00706F4B"/>
    <w:rsid w:val="0072018C"/>
    <w:rsid w:val="007402EB"/>
    <w:rsid w:val="00773627"/>
    <w:rsid w:val="007A36E8"/>
    <w:rsid w:val="007A40DE"/>
    <w:rsid w:val="007C5553"/>
    <w:rsid w:val="007D2615"/>
    <w:rsid w:val="007F3B69"/>
    <w:rsid w:val="00802CD6"/>
    <w:rsid w:val="00847F8E"/>
    <w:rsid w:val="00862796"/>
    <w:rsid w:val="00870272"/>
    <w:rsid w:val="00890374"/>
    <w:rsid w:val="00890F10"/>
    <w:rsid w:val="00892913"/>
    <w:rsid w:val="008A423C"/>
    <w:rsid w:val="008B0FE3"/>
    <w:rsid w:val="008B6119"/>
    <w:rsid w:val="008C48DF"/>
    <w:rsid w:val="00910A1A"/>
    <w:rsid w:val="00941941"/>
    <w:rsid w:val="009438E4"/>
    <w:rsid w:val="00944EB3"/>
    <w:rsid w:val="00952FD3"/>
    <w:rsid w:val="00970ECE"/>
    <w:rsid w:val="00971141"/>
    <w:rsid w:val="00971D61"/>
    <w:rsid w:val="00980046"/>
    <w:rsid w:val="009A3930"/>
    <w:rsid w:val="009C34CE"/>
    <w:rsid w:val="009C6DF0"/>
    <w:rsid w:val="009D345D"/>
    <w:rsid w:val="009E7F85"/>
    <w:rsid w:val="009F30AE"/>
    <w:rsid w:val="009F6352"/>
    <w:rsid w:val="00A03B9A"/>
    <w:rsid w:val="00A0450A"/>
    <w:rsid w:val="00A06F35"/>
    <w:rsid w:val="00A3504E"/>
    <w:rsid w:val="00A37B49"/>
    <w:rsid w:val="00A51BF1"/>
    <w:rsid w:val="00A72B05"/>
    <w:rsid w:val="00A978E3"/>
    <w:rsid w:val="00AB62AE"/>
    <w:rsid w:val="00AC7662"/>
    <w:rsid w:val="00AF27A0"/>
    <w:rsid w:val="00B03BA2"/>
    <w:rsid w:val="00B041B8"/>
    <w:rsid w:val="00B27559"/>
    <w:rsid w:val="00B403E7"/>
    <w:rsid w:val="00BA10D3"/>
    <w:rsid w:val="00BA62EE"/>
    <w:rsid w:val="00BB345A"/>
    <w:rsid w:val="00BB6172"/>
    <w:rsid w:val="00BC546A"/>
    <w:rsid w:val="00BC5D93"/>
    <w:rsid w:val="00BD6520"/>
    <w:rsid w:val="00C03EEF"/>
    <w:rsid w:val="00C1493D"/>
    <w:rsid w:val="00C62817"/>
    <w:rsid w:val="00C70520"/>
    <w:rsid w:val="00C738A5"/>
    <w:rsid w:val="00C941C9"/>
    <w:rsid w:val="00C954B9"/>
    <w:rsid w:val="00CE7306"/>
    <w:rsid w:val="00D0072B"/>
    <w:rsid w:val="00D048FC"/>
    <w:rsid w:val="00D242F8"/>
    <w:rsid w:val="00D264CF"/>
    <w:rsid w:val="00D61488"/>
    <w:rsid w:val="00DB0E2B"/>
    <w:rsid w:val="00DC2965"/>
    <w:rsid w:val="00DC4CA1"/>
    <w:rsid w:val="00DD5A9D"/>
    <w:rsid w:val="00DF1B64"/>
    <w:rsid w:val="00DF1C74"/>
    <w:rsid w:val="00DF7061"/>
    <w:rsid w:val="00E41CFB"/>
    <w:rsid w:val="00E56D73"/>
    <w:rsid w:val="00E823C6"/>
    <w:rsid w:val="00E87413"/>
    <w:rsid w:val="00EC1E17"/>
    <w:rsid w:val="00EC27BB"/>
    <w:rsid w:val="00EC2AAF"/>
    <w:rsid w:val="00EC4417"/>
    <w:rsid w:val="00F125A9"/>
    <w:rsid w:val="00F16071"/>
    <w:rsid w:val="00F217F3"/>
    <w:rsid w:val="00F81EDE"/>
    <w:rsid w:val="00F84B5C"/>
    <w:rsid w:val="00F878CC"/>
    <w:rsid w:val="00FB0679"/>
    <w:rsid w:val="00FB68BF"/>
    <w:rsid w:val="00FB6BC9"/>
    <w:rsid w:val="00FD7833"/>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8C"/>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BC5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uiPriority w:val="22"/>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1">
    <w:name w:val="Body Text 2"/>
    <w:basedOn w:val="a"/>
    <w:link w:val="22"/>
    <w:rsid w:val="006B0A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87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5D9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C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w:basedOn w:val="a"/>
    <w:rsid w:val="00BB345A"/>
    <w:pPr>
      <w:spacing w:after="160" w:line="240" w:lineRule="exact"/>
    </w:pPr>
    <w:rPr>
      <w:rFonts w:ascii="Verdana" w:eastAsia="Times New Roman" w:hAnsi="Verdana" w:cs="Times New Roman"/>
      <w:sz w:val="24"/>
      <w:szCs w:val="24"/>
      <w:lang w:val="en-US"/>
    </w:rPr>
  </w:style>
  <w:style w:type="paragraph" w:customStyle="1" w:styleId="a00">
    <w:name w:val="a0"/>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F2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BD6520"/>
    <w:rPr>
      <w:color w:val="106BBE"/>
    </w:rPr>
  </w:style>
  <w:style w:type="character" w:customStyle="1" w:styleId="af0">
    <w:name w:val="Не вступил в силу"/>
    <w:basedOn w:val="a0"/>
    <w:uiPriority w:val="99"/>
    <w:rsid w:val="00BD6520"/>
    <w:rPr>
      <w:color w:val="000000"/>
      <w:shd w:val="clear" w:color="auto" w:fill="D8EDE8"/>
    </w:rPr>
  </w:style>
  <w:style w:type="paragraph" w:customStyle="1" w:styleId="ConsPlusNormal">
    <w:name w:val="ConsPlusNormal"/>
    <w:rsid w:val="001E58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58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589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67785">
      <w:bodyDiv w:val="1"/>
      <w:marLeft w:val="0"/>
      <w:marRight w:val="0"/>
      <w:marTop w:val="0"/>
      <w:marBottom w:val="0"/>
      <w:divBdr>
        <w:top w:val="none" w:sz="0" w:space="0" w:color="auto"/>
        <w:left w:val="none" w:sz="0" w:space="0" w:color="auto"/>
        <w:bottom w:val="none" w:sz="0" w:space="0" w:color="auto"/>
        <w:right w:val="none" w:sz="0" w:space="0" w:color="auto"/>
      </w:divBdr>
      <w:divsChild>
        <w:div w:id="304165108">
          <w:marLeft w:val="0"/>
          <w:marRight w:val="0"/>
          <w:marTop w:val="0"/>
          <w:marBottom w:val="0"/>
          <w:divBdr>
            <w:top w:val="none" w:sz="0" w:space="0" w:color="auto"/>
            <w:left w:val="none" w:sz="0" w:space="0" w:color="auto"/>
            <w:bottom w:val="none" w:sz="0" w:space="0" w:color="auto"/>
            <w:right w:val="none" w:sz="0" w:space="0" w:color="auto"/>
          </w:divBdr>
          <w:divsChild>
            <w:div w:id="904681203">
              <w:marLeft w:val="0"/>
              <w:marRight w:val="0"/>
              <w:marTop w:val="0"/>
              <w:marBottom w:val="0"/>
              <w:divBdr>
                <w:top w:val="none" w:sz="0" w:space="0" w:color="auto"/>
                <w:left w:val="none" w:sz="0" w:space="0" w:color="auto"/>
                <w:bottom w:val="none" w:sz="0" w:space="0" w:color="auto"/>
                <w:right w:val="none" w:sz="0" w:space="0" w:color="auto"/>
              </w:divBdr>
            </w:div>
            <w:div w:id="1136025857">
              <w:marLeft w:val="0"/>
              <w:marRight w:val="0"/>
              <w:marTop w:val="0"/>
              <w:marBottom w:val="0"/>
              <w:divBdr>
                <w:top w:val="none" w:sz="0" w:space="0" w:color="auto"/>
                <w:left w:val="none" w:sz="0" w:space="0" w:color="auto"/>
                <w:bottom w:val="none" w:sz="0" w:space="0" w:color="auto"/>
                <w:right w:val="none" w:sz="0" w:space="0" w:color="auto"/>
              </w:divBdr>
            </w:div>
            <w:div w:id="2122799015">
              <w:marLeft w:val="0"/>
              <w:marRight w:val="0"/>
              <w:marTop w:val="0"/>
              <w:marBottom w:val="0"/>
              <w:divBdr>
                <w:top w:val="none" w:sz="0" w:space="0" w:color="auto"/>
                <w:left w:val="none" w:sz="0" w:space="0" w:color="auto"/>
                <w:bottom w:val="none" w:sz="0" w:space="0" w:color="auto"/>
                <w:right w:val="none" w:sz="0" w:space="0" w:color="auto"/>
              </w:divBdr>
            </w:div>
            <w:div w:id="1021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5775">
      <w:bodyDiv w:val="1"/>
      <w:marLeft w:val="0"/>
      <w:marRight w:val="0"/>
      <w:marTop w:val="0"/>
      <w:marBottom w:val="0"/>
      <w:divBdr>
        <w:top w:val="none" w:sz="0" w:space="0" w:color="auto"/>
        <w:left w:val="none" w:sz="0" w:space="0" w:color="auto"/>
        <w:bottom w:val="none" w:sz="0" w:space="0" w:color="auto"/>
        <w:right w:val="none" w:sz="0" w:space="0" w:color="auto"/>
      </w:divBdr>
    </w:div>
    <w:div w:id="234751004">
      <w:bodyDiv w:val="1"/>
      <w:marLeft w:val="0"/>
      <w:marRight w:val="0"/>
      <w:marTop w:val="0"/>
      <w:marBottom w:val="0"/>
      <w:divBdr>
        <w:top w:val="none" w:sz="0" w:space="0" w:color="auto"/>
        <w:left w:val="none" w:sz="0" w:space="0" w:color="auto"/>
        <w:bottom w:val="none" w:sz="0" w:space="0" w:color="auto"/>
        <w:right w:val="none" w:sz="0" w:space="0" w:color="auto"/>
      </w:divBdr>
      <w:divsChild>
        <w:div w:id="1523207434">
          <w:marLeft w:val="0"/>
          <w:marRight w:val="0"/>
          <w:marTop w:val="0"/>
          <w:marBottom w:val="0"/>
          <w:divBdr>
            <w:top w:val="none" w:sz="0" w:space="0" w:color="auto"/>
            <w:left w:val="none" w:sz="0" w:space="0" w:color="auto"/>
            <w:bottom w:val="none" w:sz="0" w:space="0" w:color="auto"/>
            <w:right w:val="none" w:sz="0" w:space="0" w:color="auto"/>
          </w:divBdr>
        </w:div>
        <w:div w:id="234363976">
          <w:marLeft w:val="0"/>
          <w:marRight w:val="0"/>
          <w:marTop w:val="0"/>
          <w:marBottom w:val="0"/>
          <w:divBdr>
            <w:top w:val="none" w:sz="0" w:space="0" w:color="auto"/>
            <w:left w:val="none" w:sz="0" w:space="0" w:color="auto"/>
            <w:bottom w:val="none" w:sz="0" w:space="0" w:color="auto"/>
            <w:right w:val="none" w:sz="0" w:space="0" w:color="auto"/>
          </w:divBdr>
          <w:divsChild>
            <w:div w:id="394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575">
      <w:bodyDiv w:val="1"/>
      <w:marLeft w:val="0"/>
      <w:marRight w:val="0"/>
      <w:marTop w:val="0"/>
      <w:marBottom w:val="0"/>
      <w:divBdr>
        <w:top w:val="none" w:sz="0" w:space="0" w:color="auto"/>
        <w:left w:val="none" w:sz="0" w:space="0" w:color="auto"/>
        <w:bottom w:val="none" w:sz="0" w:space="0" w:color="auto"/>
        <w:right w:val="none" w:sz="0" w:space="0" w:color="auto"/>
      </w:divBdr>
      <w:divsChild>
        <w:div w:id="42099419">
          <w:marLeft w:val="0"/>
          <w:marRight w:val="0"/>
          <w:marTop w:val="0"/>
          <w:marBottom w:val="0"/>
          <w:divBdr>
            <w:top w:val="none" w:sz="0" w:space="0" w:color="auto"/>
            <w:left w:val="none" w:sz="0" w:space="0" w:color="auto"/>
            <w:bottom w:val="none" w:sz="0" w:space="0" w:color="auto"/>
            <w:right w:val="none" w:sz="0" w:space="0" w:color="auto"/>
          </w:divBdr>
          <w:divsChild>
            <w:div w:id="263273429">
              <w:marLeft w:val="0"/>
              <w:marRight w:val="0"/>
              <w:marTop w:val="0"/>
              <w:marBottom w:val="0"/>
              <w:divBdr>
                <w:top w:val="none" w:sz="0" w:space="0" w:color="auto"/>
                <w:left w:val="none" w:sz="0" w:space="0" w:color="auto"/>
                <w:bottom w:val="none" w:sz="0" w:space="0" w:color="auto"/>
                <w:right w:val="none" w:sz="0" w:space="0" w:color="auto"/>
              </w:divBdr>
            </w:div>
            <w:div w:id="1995646922">
              <w:marLeft w:val="0"/>
              <w:marRight w:val="0"/>
              <w:marTop w:val="0"/>
              <w:marBottom w:val="0"/>
              <w:divBdr>
                <w:top w:val="none" w:sz="0" w:space="0" w:color="auto"/>
                <w:left w:val="none" w:sz="0" w:space="0" w:color="auto"/>
                <w:bottom w:val="none" w:sz="0" w:space="0" w:color="auto"/>
                <w:right w:val="none" w:sz="0" w:space="0" w:color="auto"/>
              </w:divBdr>
            </w:div>
            <w:div w:id="269431698">
              <w:marLeft w:val="0"/>
              <w:marRight w:val="0"/>
              <w:marTop w:val="0"/>
              <w:marBottom w:val="0"/>
              <w:divBdr>
                <w:top w:val="none" w:sz="0" w:space="0" w:color="auto"/>
                <w:left w:val="none" w:sz="0" w:space="0" w:color="auto"/>
                <w:bottom w:val="none" w:sz="0" w:space="0" w:color="auto"/>
                <w:right w:val="none" w:sz="0" w:space="0" w:color="auto"/>
              </w:divBdr>
            </w:div>
            <w:div w:id="133108732">
              <w:marLeft w:val="0"/>
              <w:marRight w:val="0"/>
              <w:marTop w:val="0"/>
              <w:marBottom w:val="0"/>
              <w:divBdr>
                <w:top w:val="none" w:sz="0" w:space="0" w:color="auto"/>
                <w:left w:val="none" w:sz="0" w:space="0" w:color="auto"/>
                <w:bottom w:val="none" w:sz="0" w:space="0" w:color="auto"/>
                <w:right w:val="none" w:sz="0" w:space="0" w:color="auto"/>
              </w:divBdr>
            </w:div>
            <w:div w:id="729421649">
              <w:marLeft w:val="0"/>
              <w:marRight w:val="0"/>
              <w:marTop w:val="0"/>
              <w:marBottom w:val="0"/>
              <w:divBdr>
                <w:top w:val="none" w:sz="0" w:space="0" w:color="auto"/>
                <w:left w:val="none" w:sz="0" w:space="0" w:color="auto"/>
                <w:bottom w:val="none" w:sz="0" w:space="0" w:color="auto"/>
                <w:right w:val="none" w:sz="0" w:space="0" w:color="auto"/>
              </w:divBdr>
            </w:div>
          </w:divsChild>
        </w:div>
        <w:div w:id="1263301063">
          <w:marLeft w:val="0"/>
          <w:marRight w:val="0"/>
          <w:marTop w:val="0"/>
          <w:marBottom w:val="0"/>
          <w:divBdr>
            <w:top w:val="none" w:sz="0" w:space="0" w:color="auto"/>
            <w:left w:val="none" w:sz="0" w:space="0" w:color="auto"/>
            <w:bottom w:val="none" w:sz="0" w:space="0" w:color="auto"/>
            <w:right w:val="none" w:sz="0" w:space="0" w:color="auto"/>
          </w:divBdr>
          <w:divsChild>
            <w:div w:id="355080823">
              <w:marLeft w:val="0"/>
              <w:marRight w:val="0"/>
              <w:marTop w:val="0"/>
              <w:marBottom w:val="0"/>
              <w:divBdr>
                <w:top w:val="none" w:sz="0" w:space="0" w:color="auto"/>
                <w:left w:val="none" w:sz="0" w:space="0" w:color="auto"/>
                <w:bottom w:val="none" w:sz="0" w:space="0" w:color="auto"/>
                <w:right w:val="none" w:sz="0" w:space="0" w:color="auto"/>
              </w:divBdr>
            </w:div>
            <w:div w:id="1186988404">
              <w:marLeft w:val="0"/>
              <w:marRight w:val="0"/>
              <w:marTop w:val="0"/>
              <w:marBottom w:val="0"/>
              <w:divBdr>
                <w:top w:val="none" w:sz="0" w:space="0" w:color="auto"/>
                <w:left w:val="none" w:sz="0" w:space="0" w:color="auto"/>
                <w:bottom w:val="none" w:sz="0" w:space="0" w:color="auto"/>
                <w:right w:val="none" w:sz="0" w:space="0" w:color="auto"/>
              </w:divBdr>
            </w:div>
            <w:div w:id="1206793491">
              <w:marLeft w:val="0"/>
              <w:marRight w:val="0"/>
              <w:marTop w:val="0"/>
              <w:marBottom w:val="0"/>
              <w:divBdr>
                <w:top w:val="none" w:sz="0" w:space="0" w:color="auto"/>
                <w:left w:val="none" w:sz="0" w:space="0" w:color="auto"/>
                <w:bottom w:val="none" w:sz="0" w:space="0" w:color="auto"/>
                <w:right w:val="none" w:sz="0" w:space="0" w:color="auto"/>
              </w:divBdr>
            </w:div>
            <w:div w:id="966206963">
              <w:marLeft w:val="0"/>
              <w:marRight w:val="0"/>
              <w:marTop w:val="0"/>
              <w:marBottom w:val="0"/>
              <w:divBdr>
                <w:top w:val="none" w:sz="0" w:space="0" w:color="auto"/>
                <w:left w:val="none" w:sz="0" w:space="0" w:color="auto"/>
                <w:bottom w:val="none" w:sz="0" w:space="0" w:color="auto"/>
                <w:right w:val="none" w:sz="0" w:space="0" w:color="auto"/>
              </w:divBdr>
            </w:div>
            <w:div w:id="2126728306">
              <w:marLeft w:val="0"/>
              <w:marRight w:val="0"/>
              <w:marTop w:val="0"/>
              <w:marBottom w:val="0"/>
              <w:divBdr>
                <w:top w:val="none" w:sz="0" w:space="0" w:color="auto"/>
                <w:left w:val="none" w:sz="0" w:space="0" w:color="auto"/>
                <w:bottom w:val="none" w:sz="0" w:space="0" w:color="auto"/>
                <w:right w:val="none" w:sz="0" w:space="0" w:color="auto"/>
              </w:divBdr>
            </w:div>
            <w:div w:id="1549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65">
      <w:bodyDiv w:val="1"/>
      <w:marLeft w:val="0"/>
      <w:marRight w:val="0"/>
      <w:marTop w:val="0"/>
      <w:marBottom w:val="0"/>
      <w:divBdr>
        <w:top w:val="none" w:sz="0" w:space="0" w:color="auto"/>
        <w:left w:val="none" w:sz="0" w:space="0" w:color="auto"/>
        <w:bottom w:val="none" w:sz="0" w:space="0" w:color="auto"/>
        <w:right w:val="none" w:sz="0" w:space="0" w:color="auto"/>
      </w:divBdr>
      <w:divsChild>
        <w:div w:id="1782725096">
          <w:marLeft w:val="0"/>
          <w:marRight w:val="0"/>
          <w:marTop w:val="0"/>
          <w:marBottom w:val="0"/>
          <w:divBdr>
            <w:top w:val="none" w:sz="0" w:space="0" w:color="auto"/>
            <w:left w:val="none" w:sz="0" w:space="0" w:color="auto"/>
            <w:bottom w:val="none" w:sz="0" w:space="0" w:color="auto"/>
            <w:right w:val="none" w:sz="0" w:space="0" w:color="auto"/>
          </w:divBdr>
        </w:div>
        <w:div w:id="488404938">
          <w:marLeft w:val="0"/>
          <w:marRight w:val="0"/>
          <w:marTop w:val="0"/>
          <w:marBottom w:val="0"/>
          <w:divBdr>
            <w:top w:val="none" w:sz="0" w:space="0" w:color="auto"/>
            <w:left w:val="none" w:sz="0" w:space="0" w:color="auto"/>
            <w:bottom w:val="none" w:sz="0" w:space="0" w:color="auto"/>
            <w:right w:val="none" w:sz="0" w:space="0" w:color="auto"/>
          </w:divBdr>
        </w:div>
      </w:divsChild>
    </w:div>
    <w:div w:id="1360621034">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
      </w:divsChild>
    </w:div>
    <w:div w:id="1620256626">
      <w:bodyDiv w:val="1"/>
      <w:marLeft w:val="0"/>
      <w:marRight w:val="0"/>
      <w:marTop w:val="0"/>
      <w:marBottom w:val="0"/>
      <w:divBdr>
        <w:top w:val="none" w:sz="0" w:space="0" w:color="auto"/>
        <w:left w:val="none" w:sz="0" w:space="0" w:color="auto"/>
        <w:bottom w:val="none" w:sz="0" w:space="0" w:color="auto"/>
        <w:right w:val="none" w:sz="0" w:space="0" w:color="auto"/>
      </w:divBdr>
    </w:div>
    <w:div w:id="1742830295">
      <w:bodyDiv w:val="1"/>
      <w:marLeft w:val="0"/>
      <w:marRight w:val="0"/>
      <w:marTop w:val="0"/>
      <w:marBottom w:val="0"/>
      <w:divBdr>
        <w:top w:val="none" w:sz="0" w:space="0" w:color="auto"/>
        <w:left w:val="none" w:sz="0" w:space="0" w:color="auto"/>
        <w:bottom w:val="none" w:sz="0" w:space="0" w:color="auto"/>
        <w:right w:val="none" w:sz="0" w:space="0" w:color="auto"/>
      </w:divBdr>
      <w:divsChild>
        <w:div w:id="2033264123">
          <w:marLeft w:val="0"/>
          <w:marRight w:val="0"/>
          <w:marTop w:val="0"/>
          <w:marBottom w:val="0"/>
          <w:divBdr>
            <w:top w:val="none" w:sz="0" w:space="0" w:color="auto"/>
            <w:left w:val="none" w:sz="0" w:space="0" w:color="auto"/>
            <w:bottom w:val="none" w:sz="0" w:space="0" w:color="auto"/>
            <w:right w:val="none" w:sz="0" w:space="0" w:color="auto"/>
          </w:divBdr>
        </w:div>
        <w:div w:id="808015156">
          <w:marLeft w:val="0"/>
          <w:marRight w:val="0"/>
          <w:marTop w:val="0"/>
          <w:marBottom w:val="0"/>
          <w:divBdr>
            <w:top w:val="none" w:sz="0" w:space="0" w:color="auto"/>
            <w:left w:val="none" w:sz="0" w:space="0" w:color="auto"/>
            <w:bottom w:val="none" w:sz="0" w:space="0" w:color="auto"/>
            <w:right w:val="none" w:sz="0" w:space="0" w:color="auto"/>
          </w:divBdr>
        </w:div>
        <w:div w:id="1349059757">
          <w:marLeft w:val="0"/>
          <w:marRight w:val="0"/>
          <w:marTop w:val="0"/>
          <w:marBottom w:val="0"/>
          <w:divBdr>
            <w:top w:val="none" w:sz="0" w:space="0" w:color="auto"/>
            <w:left w:val="none" w:sz="0" w:space="0" w:color="auto"/>
            <w:bottom w:val="none" w:sz="0" w:space="0" w:color="auto"/>
            <w:right w:val="none" w:sz="0" w:space="0" w:color="auto"/>
          </w:divBdr>
        </w:div>
        <w:div w:id="1900902927">
          <w:marLeft w:val="0"/>
          <w:marRight w:val="0"/>
          <w:marTop w:val="0"/>
          <w:marBottom w:val="0"/>
          <w:divBdr>
            <w:top w:val="none" w:sz="0" w:space="0" w:color="auto"/>
            <w:left w:val="none" w:sz="0" w:space="0" w:color="auto"/>
            <w:bottom w:val="none" w:sz="0" w:space="0" w:color="auto"/>
            <w:right w:val="none" w:sz="0" w:space="0" w:color="auto"/>
          </w:divBdr>
        </w:div>
        <w:div w:id="744767492">
          <w:marLeft w:val="0"/>
          <w:marRight w:val="0"/>
          <w:marTop w:val="0"/>
          <w:marBottom w:val="0"/>
          <w:divBdr>
            <w:top w:val="none" w:sz="0" w:space="0" w:color="auto"/>
            <w:left w:val="none" w:sz="0" w:space="0" w:color="auto"/>
            <w:bottom w:val="none" w:sz="0" w:space="0" w:color="auto"/>
            <w:right w:val="none" w:sz="0" w:space="0" w:color="auto"/>
          </w:divBdr>
        </w:div>
        <w:div w:id="85619889">
          <w:marLeft w:val="0"/>
          <w:marRight w:val="0"/>
          <w:marTop w:val="0"/>
          <w:marBottom w:val="0"/>
          <w:divBdr>
            <w:top w:val="none" w:sz="0" w:space="0" w:color="auto"/>
            <w:left w:val="none" w:sz="0" w:space="0" w:color="auto"/>
            <w:bottom w:val="none" w:sz="0" w:space="0" w:color="auto"/>
            <w:right w:val="none" w:sz="0" w:space="0" w:color="auto"/>
          </w:divBdr>
        </w:div>
      </w:divsChild>
    </w:div>
    <w:div w:id="1749687585">
      <w:bodyDiv w:val="1"/>
      <w:marLeft w:val="0"/>
      <w:marRight w:val="0"/>
      <w:marTop w:val="0"/>
      <w:marBottom w:val="0"/>
      <w:divBdr>
        <w:top w:val="none" w:sz="0" w:space="0" w:color="auto"/>
        <w:left w:val="none" w:sz="0" w:space="0" w:color="auto"/>
        <w:bottom w:val="none" w:sz="0" w:space="0" w:color="auto"/>
        <w:right w:val="none" w:sz="0" w:space="0" w:color="auto"/>
      </w:divBdr>
      <w:divsChild>
        <w:div w:id="794521580">
          <w:marLeft w:val="0"/>
          <w:marRight w:val="0"/>
          <w:marTop w:val="0"/>
          <w:marBottom w:val="0"/>
          <w:divBdr>
            <w:top w:val="none" w:sz="0" w:space="0" w:color="auto"/>
            <w:left w:val="none" w:sz="0" w:space="0" w:color="auto"/>
            <w:bottom w:val="none" w:sz="0" w:space="0" w:color="auto"/>
            <w:right w:val="none" w:sz="0" w:space="0" w:color="auto"/>
          </w:divBdr>
        </w:div>
        <w:div w:id="1345474582">
          <w:marLeft w:val="0"/>
          <w:marRight w:val="0"/>
          <w:marTop w:val="0"/>
          <w:marBottom w:val="0"/>
          <w:divBdr>
            <w:top w:val="none" w:sz="0" w:space="0" w:color="auto"/>
            <w:left w:val="none" w:sz="0" w:space="0" w:color="auto"/>
            <w:bottom w:val="none" w:sz="0" w:space="0" w:color="auto"/>
            <w:right w:val="none" w:sz="0" w:space="0" w:color="auto"/>
          </w:divBdr>
        </w:div>
        <w:div w:id="2055301953">
          <w:marLeft w:val="0"/>
          <w:marRight w:val="0"/>
          <w:marTop w:val="0"/>
          <w:marBottom w:val="0"/>
          <w:divBdr>
            <w:top w:val="none" w:sz="0" w:space="0" w:color="auto"/>
            <w:left w:val="none" w:sz="0" w:space="0" w:color="auto"/>
            <w:bottom w:val="none" w:sz="0" w:space="0" w:color="auto"/>
            <w:right w:val="none" w:sz="0" w:space="0" w:color="auto"/>
          </w:divBdr>
        </w:div>
        <w:div w:id="1027872610">
          <w:marLeft w:val="0"/>
          <w:marRight w:val="0"/>
          <w:marTop w:val="0"/>
          <w:marBottom w:val="0"/>
          <w:divBdr>
            <w:top w:val="none" w:sz="0" w:space="0" w:color="auto"/>
            <w:left w:val="none" w:sz="0" w:space="0" w:color="auto"/>
            <w:bottom w:val="none" w:sz="0" w:space="0" w:color="auto"/>
            <w:right w:val="none" w:sz="0" w:space="0" w:color="auto"/>
          </w:divBdr>
        </w:div>
        <w:div w:id="134838520">
          <w:marLeft w:val="0"/>
          <w:marRight w:val="0"/>
          <w:marTop w:val="0"/>
          <w:marBottom w:val="0"/>
          <w:divBdr>
            <w:top w:val="none" w:sz="0" w:space="0" w:color="auto"/>
            <w:left w:val="none" w:sz="0" w:space="0" w:color="auto"/>
            <w:bottom w:val="none" w:sz="0" w:space="0" w:color="auto"/>
            <w:right w:val="none" w:sz="0" w:space="0" w:color="auto"/>
          </w:divBdr>
        </w:div>
        <w:div w:id="1688407842">
          <w:marLeft w:val="0"/>
          <w:marRight w:val="0"/>
          <w:marTop w:val="0"/>
          <w:marBottom w:val="0"/>
          <w:divBdr>
            <w:top w:val="none" w:sz="0" w:space="0" w:color="auto"/>
            <w:left w:val="none" w:sz="0" w:space="0" w:color="auto"/>
            <w:bottom w:val="none" w:sz="0" w:space="0" w:color="auto"/>
            <w:right w:val="none" w:sz="0" w:space="0" w:color="auto"/>
          </w:divBdr>
        </w:div>
        <w:div w:id="638416717">
          <w:marLeft w:val="0"/>
          <w:marRight w:val="0"/>
          <w:marTop w:val="0"/>
          <w:marBottom w:val="0"/>
          <w:divBdr>
            <w:top w:val="none" w:sz="0" w:space="0" w:color="auto"/>
            <w:left w:val="none" w:sz="0" w:space="0" w:color="auto"/>
            <w:bottom w:val="none" w:sz="0" w:space="0" w:color="auto"/>
            <w:right w:val="none" w:sz="0" w:space="0" w:color="auto"/>
          </w:divBdr>
        </w:div>
        <w:div w:id="1829057705">
          <w:marLeft w:val="0"/>
          <w:marRight w:val="0"/>
          <w:marTop w:val="0"/>
          <w:marBottom w:val="0"/>
          <w:divBdr>
            <w:top w:val="none" w:sz="0" w:space="0" w:color="auto"/>
            <w:left w:val="none" w:sz="0" w:space="0" w:color="auto"/>
            <w:bottom w:val="none" w:sz="0" w:space="0" w:color="auto"/>
            <w:right w:val="none" w:sz="0" w:space="0" w:color="auto"/>
          </w:divBdr>
        </w:div>
        <w:div w:id="1181352302">
          <w:marLeft w:val="0"/>
          <w:marRight w:val="0"/>
          <w:marTop w:val="0"/>
          <w:marBottom w:val="0"/>
          <w:divBdr>
            <w:top w:val="none" w:sz="0" w:space="0" w:color="auto"/>
            <w:left w:val="none" w:sz="0" w:space="0" w:color="auto"/>
            <w:bottom w:val="none" w:sz="0" w:space="0" w:color="auto"/>
            <w:right w:val="none" w:sz="0" w:space="0" w:color="auto"/>
          </w:divBdr>
        </w:div>
      </w:divsChild>
    </w:div>
    <w:div w:id="1874732447">
      <w:bodyDiv w:val="1"/>
      <w:marLeft w:val="0"/>
      <w:marRight w:val="0"/>
      <w:marTop w:val="0"/>
      <w:marBottom w:val="0"/>
      <w:divBdr>
        <w:top w:val="none" w:sz="0" w:space="0" w:color="auto"/>
        <w:left w:val="none" w:sz="0" w:space="0" w:color="auto"/>
        <w:bottom w:val="none" w:sz="0" w:space="0" w:color="auto"/>
        <w:right w:val="none" w:sz="0" w:space="0" w:color="auto"/>
      </w:divBdr>
    </w:div>
    <w:div w:id="2060128262">
      <w:bodyDiv w:val="1"/>
      <w:marLeft w:val="0"/>
      <w:marRight w:val="0"/>
      <w:marTop w:val="0"/>
      <w:marBottom w:val="0"/>
      <w:divBdr>
        <w:top w:val="none" w:sz="0" w:space="0" w:color="auto"/>
        <w:left w:val="none" w:sz="0" w:space="0" w:color="auto"/>
        <w:bottom w:val="none" w:sz="0" w:space="0" w:color="auto"/>
        <w:right w:val="none" w:sz="0" w:space="0" w:color="auto"/>
      </w:divBdr>
      <w:divsChild>
        <w:div w:id="2105149883">
          <w:marLeft w:val="0"/>
          <w:marRight w:val="0"/>
          <w:marTop w:val="0"/>
          <w:marBottom w:val="0"/>
          <w:divBdr>
            <w:top w:val="none" w:sz="0" w:space="0" w:color="auto"/>
            <w:left w:val="none" w:sz="0" w:space="0" w:color="auto"/>
            <w:bottom w:val="none" w:sz="0" w:space="0" w:color="auto"/>
            <w:right w:val="none" w:sz="0" w:space="0" w:color="auto"/>
          </w:divBdr>
        </w:div>
        <w:div w:id="1489320726">
          <w:marLeft w:val="0"/>
          <w:marRight w:val="0"/>
          <w:marTop w:val="0"/>
          <w:marBottom w:val="0"/>
          <w:divBdr>
            <w:top w:val="none" w:sz="0" w:space="0" w:color="auto"/>
            <w:left w:val="none" w:sz="0" w:space="0" w:color="auto"/>
            <w:bottom w:val="none" w:sz="0" w:space="0" w:color="auto"/>
            <w:right w:val="none" w:sz="0" w:space="0" w:color="auto"/>
          </w:divBdr>
        </w:div>
        <w:div w:id="1188835449">
          <w:marLeft w:val="0"/>
          <w:marRight w:val="0"/>
          <w:marTop w:val="0"/>
          <w:marBottom w:val="0"/>
          <w:divBdr>
            <w:top w:val="none" w:sz="0" w:space="0" w:color="auto"/>
            <w:left w:val="none" w:sz="0" w:space="0" w:color="auto"/>
            <w:bottom w:val="none" w:sz="0" w:space="0" w:color="auto"/>
            <w:right w:val="none" w:sz="0" w:space="0" w:color="auto"/>
          </w:divBdr>
        </w:div>
        <w:div w:id="54244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13" Type="http://schemas.openxmlformats.org/officeDocument/2006/relationships/hyperlink" Target="mailto:turochak_sa@mail.ru"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CD5B5CDD6A9286F6A981A08C283C4D95D01E5919B96202C90DAAFE0646577ECFF86828E4D37232C5FC05BFFF2CDB241127E98E78B0021Ee4S2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urochak_SA@mail.ru" TargetMode="External"/><Relationship Id="rId11" Type="http://schemas.openxmlformats.org/officeDocument/2006/relationships/hyperlink" Target="mailto:turochak_s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7CE93640F3AB81C4A7F4BA8D4DC08063FABAD98A39B58844C608EBF472031995171682528F0D1CFD2C9F7F7D62596C1MB75M" TargetMode="External"/><Relationship Id="rId4" Type="http://schemas.openxmlformats.org/officeDocument/2006/relationships/settings" Target="settings.xml"/><Relationship Id="rId9" Type="http://schemas.openxmlformats.org/officeDocument/2006/relationships/hyperlink" Target="consultantplus://offline/ref=47CE93640F3AB81C4A7F55A5C2B05F0A3BA8F691A29F54D7163FD5E210293BCE163E31756CA5DCCCDADCA3A78C729BC3BDF4EC3343BAF70AMF7BM" TargetMode="External"/><Relationship Id="rId14" Type="http://schemas.openxmlformats.org/officeDocument/2006/relationships/hyperlink" Target="consultantplus://offline/ref=47CE93640F3AB81C4A7F55A5C2B05F0A3BA6F095A39309DD1E66D9E0172664D911773D746CA4DAC4D883A6B29D2A95C1A2EAED2C5FB8F6M0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C79E-6B39-4E9C-95FD-B708737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Васильевич</dc:creator>
  <cp:lastModifiedBy>User</cp:lastModifiedBy>
  <cp:revision>11</cp:revision>
  <cp:lastPrinted>2019-02-18T09:23:00Z</cp:lastPrinted>
  <dcterms:created xsi:type="dcterms:W3CDTF">2019-02-04T03:52:00Z</dcterms:created>
  <dcterms:modified xsi:type="dcterms:W3CDTF">2019-02-18T09:24:00Z</dcterms:modified>
</cp:coreProperties>
</file>