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FD" w:rsidRDefault="00DC5BFD" w:rsidP="00DC5BFD">
      <w:r>
        <w:t>Семьи могут одновременно подать заявления на сертификат материнского капитала и ежемесячную выплату за второго ребенка</w:t>
      </w:r>
    </w:p>
    <w:p w:rsidR="00DC5BFD" w:rsidRDefault="00DC5BFD" w:rsidP="00DC5BFD"/>
    <w:p w:rsidR="00DC5BFD" w:rsidRDefault="00DC5BFD" w:rsidP="00DC5BFD">
      <w:r>
        <w:t>Воспользоваться правом на получение ежемесячной выплаты из средств материнского 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DC5BFD" w:rsidRDefault="00DC5BFD" w:rsidP="00DC5BFD">
      <w: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капитала и ежемесячную выплату из его сре</w:t>
      </w:r>
      <w:proofErr w:type="gramStart"/>
      <w:r>
        <w:t>дств в р</w:t>
      </w:r>
      <w:proofErr w:type="gramEnd"/>
      <w:r>
        <w:t>азмере прожиточного минимума для ребенка. Одновременно родители могут оформить ребенку СНИЛС, если ранее он еще не был получен.</w:t>
      </w:r>
    </w:p>
    <w:p w:rsidR="00DC5BFD" w:rsidRDefault="00DC5BFD" w:rsidP="00DC5BFD">
      <w:r>
        <w:t>Чтобы понять, имеет ли семья право на ежемесячную выплату, необходимо воспользоваться калькулятором в разделе «Как рассчитывается среднедушевой доход семьи». Подать заявление на выплату можно в любое время в течение полутора лет со дня рождения второго ребенка.</w:t>
      </w:r>
    </w:p>
    <w:p w:rsidR="00DC5BFD" w:rsidRDefault="00DC5BFD" w:rsidP="00DC5BFD">
      <w:r>
        <w:t xml:space="preserve">При обращении в первые шесть месяцев выплата устанавливается с даты рождения ребенка, то есть средства </w:t>
      </w:r>
      <w:proofErr w:type="gramStart"/>
      <w:r>
        <w:t>выплачиваются</w:t>
      </w:r>
      <w:proofErr w:type="gramEnd"/>
      <w:r>
        <w:t xml:space="preserve">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DC5BFD" w:rsidRDefault="00DC5BFD" w:rsidP="00DC5BFD">
      <w:r>
        <w:t>Размер ежемесячной выплаты зависит от региона и равен прожиточному минимуму для детей, установленному в субъекте РФ за второй квартал предшествующего года. Если семья обращается за выплатой в 2018 году, ее размер будет равен прожиточному минимуму для детей за второй квартал 2017 года.</w:t>
      </w:r>
    </w:p>
    <w:p w:rsidR="00DC5BFD" w:rsidRDefault="00DC5BFD" w:rsidP="00DC5BFD">
      <w: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E86328" w:rsidRDefault="00DC5BFD" w:rsidP="00DC5BFD">
      <w:r>
        <w:t xml:space="preserve">УПФР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FD"/>
    <w:rsid w:val="00DC5BFD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373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2019-04-12T05:16:00Z</dcterms:created>
  <dcterms:modified xsi:type="dcterms:W3CDTF">2019-04-12T05:16:00Z</dcterms:modified>
</cp:coreProperties>
</file>