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5B" w:rsidRDefault="00292C5B" w:rsidP="00292C5B">
      <w:r>
        <w:t>Основные требования по соблюдению мер пожарной безопасности</w:t>
      </w:r>
    </w:p>
    <w:p w:rsidR="00292C5B" w:rsidRDefault="00292C5B" w:rsidP="00292C5B">
      <w: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292C5B" w:rsidRDefault="00292C5B" w:rsidP="00292C5B">
      <w: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292C5B" w:rsidRDefault="00292C5B" w:rsidP="00292C5B">
      <w:r>
        <w:t>Запрещается:</w:t>
      </w:r>
    </w:p>
    <w:p w:rsidR="00292C5B" w:rsidRDefault="00292C5B" w:rsidP="00292C5B">
      <w:r>
        <w:t>а) эксплуатировать электропровода и кабели с видимыми нарушениями изоляции;</w:t>
      </w:r>
    </w:p>
    <w:p w:rsidR="00292C5B" w:rsidRDefault="00292C5B" w:rsidP="00292C5B">
      <w:r>
        <w:t xml:space="preserve">б) пользоваться розетками, рубильниками, другими </w:t>
      </w:r>
      <w:proofErr w:type="spellStart"/>
      <w:r>
        <w:t>электроустановочными</w:t>
      </w:r>
      <w:proofErr w:type="spellEnd"/>
      <w:r>
        <w:t xml:space="preserve"> изделиями с повреждениями;</w:t>
      </w:r>
    </w:p>
    <w:p w:rsidR="00292C5B" w:rsidRDefault="00292C5B" w:rsidP="00292C5B">
      <w: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>
        <w:t>рассеивателями</w:t>
      </w:r>
      <w:proofErr w:type="spellEnd"/>
      <w:r>
        <w:t>), предусмотренными конструкцией светильника;</w:t>
      </w:r>
    </w:p>
    <w:p w:rsidR="00292C5B" w:rsidRDefault="00292C5B" w:rsidP="00292C5B">
      <w: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292C5B" w:rsidRDefault="00292C5B" w:rsidP="00292C5B">
      <w:proofErr w:type="spellStart"/>
      <w:r>
        <w:t>д</w:t>
      </w:r>
      <w:proofErr w:type="spellEnd"/>
      <w:r>
        <w:t>) применять нестандартные (самодельные) электронагревательные приборы;</w:t>
      </w:r>
    </w:p>
    <w:p w:rsidR="00292C5B" w:rsidRDefault="00292C5B" w:rsidP="00292C5B">
      <w: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292C5B" w:rsidRDefault="00292C5B" w:rsidP="00292C5B">
      <w:r>
        <w:t xml:space="preserve">ж) размещать (складировать) в </w:t>
      </w:r>
      <w:proofErr w:type="spellStart"/>
      <w:r>
        <w:t>электрощитовых</w:t>
      </w:r>
      <w:proofErr w:type="spellEnd"/>
      <w: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292C5B" w:rsidRDefault="00292C5B" w:rsidP="00292C5B">
      <w:proofErr w:type="spellStart"/>
      <w:r>
        <w:t>з</w:t>
      </w:r>
      <w:proofErr w:type="spellEnd"/>
      <w:r>
        <w:t>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292C5B" w:rsidRDefault="00292C5B" w:rsidP="00292C5B">
      <w:r>
        <w:t xml:space="preserve">Встроенные в здания организаций торговли котельные не допускается переводить с твердого топлива на </w:t>
      </w:r>
      <w:proofErr w:type="gramStart"/>
      <w:r>
        <w:t>жидкое</w:t>
      </w:r>
      <w:proofErr w:type="gramEnd"/>
      <w:r>
        <w:t>.</w:t>
      </w:r>
    </w:p>
    <w:p w:rsidR="00292C5B" w:rsidRDefault="00292C5B" w:rsidP="00292C5B">
      <w:r>
        <w:t xml:space="preserve">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>
        <w:t>предметы</w:t>
      </w:r>
      <w:proofErr w:type="gramEnd"/>
      <w:r>
        <w:t xml:space="preserve">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</w:p>
    <w:p w:rsidR="00292C5B" w:rsidRDefault="00292C5B" w:rsidP="00292C5B">
      <w:r>
        <w:t>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292C5B" w:rsidRDefault="00292C5B" w:rsidP="00292C5B">
      <w:r>
        <w:lastRenderedPageBreak/>
        <w:t xml:space="preserve">Расстояние от колпака над лампой или крышки фонаря до горючих и </w:t>
      </w:r>
      <w:proofErr w:type="spellStart"/>
      <w:r>
        <w:t>трудногорючих</w:t>
      </w:r>
      <w:proofErr w:type="spellEnd"/>
      <w:r>
        <w:t xml:space="preserve"> конструкций перекрытия (потолка) должно быть не менее 70 сантиметров, а до стен из горючих и </w:t>
      </w:r>
      <w:proofErr w:type="spellStart"/>
      <w:r>
        <w:t>трудногорючих</w:t>
      </w:r>
      <w:proofErr w:type="spellEnd"/>
      <w:r>
        <w:t xml:space="preserve"> материалов - не менее 20 сантиметров.</w:t>
      </w:r>
    </w:p>
    <w:p w:rsidR="00292C5B" w:rsidRDefault="00292C5B" w:rsidP="00292C5B">
      <w: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292C5B" w:rsidRDefault="00292C5B" w:rsidP="00292C5B">
      <w:r>
        <w:t>При эксплуатации систем вентиляции и кондиционирования воздуха запрещается:</w:t>
      </w:r>
    </w:p>
    <w:p w:rsidR="00292C5B" w:rsidRDefault="00292C5B" w:rsidP="00292C5B">
      <w:r>
        <w:t>а) оставлять двери вентиляционных камер открытыми;</w:t>
      </w:r>
    </w:p>
    <w:p w:rsidR="00292C5B" w:rsidRDefault="00292C5B" w:rsidP="00292C5B">
      <w:r>
        <w:t>б) закрывать вытяжные каналы, отверстия и решетки;</w:t>
      </w:r>
    </w:p>
    <w:p w:rsidR="00292C5B" w:rsidRDefault="00292C5B" w:rsidP="00292C5B">
      <w:r>
        <w:t>в) подключать к воздуховодам газовые отопительные приборы;</w:t>
      </w:r>
    </w:p>
    <w:p w:rsidR="00292C5B" w:rsidRDefault="00292C5B" w:rsidP="00292C5B">
      <w:r>
        <w:t>г) выжигать скопившиеся в воздуховодах жировые отложения, пыль и другие горючие вещества.</w:t>
      </w:r>
    </w:p>
    <w:p w:rsidR="00292C5B" w:rsidRDefault="00292C5B" w:rsidP="00292C5B">
      <w:r>
        <w:t xml:space="preserve">Перед началом отопительного сезона следует осуществить проверки и ремонт печей, котельных, </w:t>
      </w:r>
      <w:proofErr w:type="spellStart"/>
      <w:r>
        <w:t>теплогенераторных</w:t>
      </w:r>
      <w:proofErr w:type="spellEnd"/>
      <w:r>
        <w:t xml:space="preserve"> и калориферных установок, а также других отопительных приборов и систем.</w:t>
      </w:r>
    </w:p>
    <w:p w:rsidR="00292C5B" w:rsidRDefault="00292C5B" w:rsidP="00292C5B">
      <w:r>
        <w:t>Запрещается эксплуатировать печи и другие отопительные приборы без противопожарных разделок (</w:t>
      </w:r>
      <w:proofErr w:type="spellStart"/>
      <w:r>
        <w:t>отступок</w:t>
      </w:r>
      <w:proofErr w:type="spellEnd"/>
      <w:r>
        <w:t xml:space="preserve">) от горючих конструкций, </w:t>
      </w:r>
      <w:proofErr w:type="spellStart"/>
      <w:r>
        <w:t>предтопочных</w:t>
      </w:r>
      <w:proofErr w:type="spellEnd"/>
      <w:r>
        <w:t xml:space="preserve"> листов, изготовленных из негорючего материала размером не менее 0,5 </w:t>
      </w:r>
      <w:proofErr w:type="spellStart"/>
      <w:r>
        <w:t>x</w:t>
      </w:r>
      <w:proofErr w:type="spellEnd"/>
      <w:r>
        <w:t xml:space="preserve">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>
        <w:t>отступках</w:t>
      </w:r>
      <w:proofErr w:type="spellEnd"/>
      <w:r>
        <w:t xml:space="preserve">) и </w:t>
      </w:r>
      <w:proofErr w:type="spellStart"/>
      <w:r>
        <w:t>предтопочных</w:t>
      </w:r>
      <w:proofErr w:type="spellEnd"/>
      <w:r>
        <w:t xml:space="preserve"> листах.</w:t>
      </w:r>
    </w:p>
    <w:p w:rsidR="00292C5B" w:rsidRDefault="00292C5B" w:rsidP="00292C5B">
      <w:r>
        <w:t>Перед началом отопительного сезона, а также в течение отопительного сезона обеспечивает проведение очистки дымоходов и печей от сажи не реже:</w:t>
      </w:r>
    </w:p>
    <w:p w:rsidR="00292C5B" w:rsidRDefault="00292C5B" w:rsidP="00292C5B">
      <w:r>
        <w:t>1 раза в 3 месяца - для отопительных печей;</w:t>
      </w:r>
    </w:p>
    <w:p w:rsidR="00292C5B" w:rsidRDefault="00292C5B" w:rsidP="00292C5B">
      <w:r>
        <w:t>1 раза в 2 месяца - для печей и очагов непрерывного действия;</w:t>
      </w:r>
    </w:p>
    <w:p w:rsidR="00292C5B" w:rsidRDefault="00292C5B" w:rsidP="00292C5B">
      <w:r>
        <w:t>1 раза в 1 месяц - для кухонных плит и других печей непрерывной (долговременной) топки.</w:t>
      </w:r>
    </w:p>
    <w:p w:rsidR="00292C5B" w:rsidRDefault="00292C5B" w:rsidP="00292C5B">
      <w:r>
        <w:t xml:space="preserve">При эксплуатации котельных и других </w:t>
      </w:r>
      <w:proofErr w:type="spellStart"/>
      <w:r>
        <w:t>теплопроизводящих</w:t>
      </w:r>
      <w:proofErr w:type="spellEnd"/>
      <w:r>
        <w:t xml:space="preserve"> установок запрещается:</w:t>
      </w:r>
    </w:p>
    <w:p w:rsidR="00292C5B" w:rsidRDefault="00292C5B" w:rsidP="00292C5B">
      <w:r>
        <w:t>а)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292C5B" w:rsidRDefault="00292C5B" w:rsidP="00292C5B">
      <w:r>
        <w:t xml:space="preserve">б) применять в качестве топлива отходы нефтепродуктов и </w:t>
      </w:r>
      <w:proofErr w:type="gramStart"/>
      <w:r>
        <w:t>другие</w:t>
      </w:r>
      <w:proofErr w:type="gramEnd"/>
      <w:r>
        <w:t xml:space="preserve"> легковоспламеняющиеся и горючие жидкости, которые не предусмотрены техническими условиями на эксплуатацию оборудования;</w:t>
      </w:r>
    </w:p>
    <w:p w:rsidR="00292C5B" w:rsidRDefault="00292C5B" w:rsidP="00292C5B">
      <w:r>
        <w:t xml:space="preserve">в) эксплуатировать </w:t>
      </w:r>
      <w:proofErr w:type="spellStart"/>
      <w:r>
        <w:t>теплопроизводящие</w:t>
      </w:r>
      <w:proofErr w:type="spellEnd"/>
      <w:r>
        <w:t xml:space="preserve"> установки при </w:t>
      </w:r>
      <w:proofErr w:type="spellStart"/>
      <w:r>
        <w:t>подтекании</w:t>
      </w:r>
      <w:proofErr w:type="spellEnd"/>
      <w:r>
        <w:t xml:space="preserve"> жидкого топлива (утечке газа) из систем топливоподачи, а также вентилей у топки и у емкости с топливом;</w:t>
      </w:r>
    </w:p>
    <w:p w:rsidR="00292C5B" w:rsidRDefault="00292C5B" w:rsidP="00292C5B">
      <w:r>
        <w:t>г) подавать топливо при потухших форсунках или газовых горелках;</w:t>
      </w:r>
    </w:p>
    <w:p w:rsidR="00292C5B" w:rsidRDefault="00292C5B" w:rsidP="00292C5B">
      <w:proofErr w:type="spellStart"/>
      <w:r>
        <w:t>д</w:t>
      </w:r>
      <w:proofErr w:type="spellEnd"/>
      <w:r>
        <w:t>) разжигать установки без предварительной их продувки;</w:t>
      </w:r>
    </w:p>
    <w:p w:rsidR="00292C5B" w:rsidRDefault="00292C5B" w:rsidP="00292C5B">
      <w:r>
        <w:t>е) работать при неисправных или отключенных приборах контроля и регулирования, предусмотренных предприятием-изготовителем;</w:t>
      </w:r>
    </w:p>
    <w:p w:rsidR="00292C5B" w:rsidRDefault="00292C5B" w:rsidP="00292C5B">
      <w:r>
        <w:lastRenderedPageBreak/>
        <w:t>ж) сушить какие-либо горючие материалы на котлах и паропроводах;</w:t>
      </w:r>
    </w:p>
    <w:p w:rsidR="00292C5B" w:rsidRDefault="00292C5B" w:rsidP="00292C5B">
      <w:proofErr w:type="spellStart"/>
      <w:r>
        <w:t>з</w:t>
      </w:r>
      <w:proofErr w:type="spellEnd"/>
      <w:r>
        <w:t>)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292C5B" w:rsidRDefault="00292C5B" w:rsidP="00292C5B"/>
    <w:p w:rsidR="00292C5B" w:rsidRDefault="00292C5B" w:rsidP="00292C5B">
      <w:r>
        <w:t>При эксплуатации печного отопления запрещается:</w:t>
      </w:r>
    </w:p>
    <w:p w:rsidR="00292C5B" w:rsidRDefault="00292C5B" w:rsidP="00292C5B">
      <w:r>
        <w:t>а) оставлять без присмотра печи, которые топятся, а также поручать надзор за ними детям;</w:t>
      </w:r>
    </w:p>
    <w:p w:rsidR="00292C5B" w:rsidRDefault="00292C5B" w:rsidP="00292C5B">
      <w:r>
        <w:t xml:space="preserve">б) располагать топливо, другие горючие вещества и материалы на </w:t>
      </w:r>
      <w:proofErr w:type="spellStart"/>
      <w:r>
        <w:t>предтопочном</w:t>
      </w:r>
      <w:proofErr w:type="spellEnd"/>
      <w:r>
        <w:t xml:space="preserve"> листе;</w:t>
      </w:r>
    </w:p>
    <w:p w:rsidR="00292C5B" w:rsidRDefault="00292C5B" w:rsidP="00292C5B">
      <w:r>
        <w:t xml:space="preserve">в) применять для розжига печей бензин, керосин, дизельное топливо и </w:t>
      </w:r>
      <w:proofErr w:type="gramStart"/>
      <w:r>
        <w:t>другие</w:t>
      </w:r>
      <w:proofErr w:type="gramEnd"/>
      <w:r>
        <w:t xml:space="preserve"> легковоспламеняющиеся и горючие жидкости;</w:t>
      </w:r>
    </w:p>
    <w:p w:rsidR="00292C5B" w:rsidRDefault="00292C5B" w:rsidP="00292C5B">
      <w:r>
        <w:t>г) топить углем, коксом и газом печи, не предназначенные для этих видов топлива;</w:t>
      </w:r>
    </w:p>
    <w:p w:rsidR="00292C5B" w:rsidRDefault="00292C5B" w:rsidP="00292C5B">
      <w:proofErr w:type="spellStart"/>
      <w:r>
        <w:t>д</w:t>
      </w:r>
      <w:proofErr w:type="spellEnd"/>
      <w:r>
        <w:t>) производить топку печей во время проведения в помещениях собраний и других массовых мероприятий;</w:t>
      </w:r>
    </w:p>
    <w:p w:rsidR="00292C5B" w:rsidRDefault="00292C5B" w:rsidP="00292C5B">
      <w:r>
        <w:t>е) использовать вентиляционные и газовые каналы в качестве дымоходов;</w:t>
      </w:r>
    </w:p>
    <w:p w:rsidR="00292C5B" w:rsidRDefault="00292C5B" w:rsidP="00292C5B">
      <w:r>
        <w:t>ж) перекаливать печи.</w:t>
      </w:r>
    </w:p>
    <w:p w:rsidR="00292C5B" w:rsidRDefault="00292C5B" w:rsidP="00292C5B">
      <w:r>
        <w:t>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</w:t>
      </w:r>
    </w:p>
    <w:p w:rsidR="00292C5B" w:rsidRDefault="00292C5B" w:rsidP="00292C5B">
      <w:r>
        <w:t>Дополнительные мероприятия:</w:t>
      </w:r>
    </w:p>
    <w:p w:rsidR="00292C5B" w:rsidRDefault="00292C5B" w:rsidP="00292C5B">
      <w:r>
        <w:t>1) в летний период иметь около дома емкость с водой не менее 200 л, ведро и приставную лестницу; а так же ящик для песка объемом 0,5 куб. метра, совковую лопату;</w:t>
      </w:r>
    </w:p>
    <w:p w:rsidR="00292C5B" w:rsidRDefault="00292C5B" w:rsidP="00292C5B">
      <w:r>
        <w:t>2) не оставляйте малолетних детей одних без присмотра.</w:t>
      </w:r>
    </w:p>
    <w:p w:rsidR="00292C5B" w:rsidRDefault="00292C5B" w:rsidP="00292C5B">
      <w:r>
        <w:t>Действия при пожаре:</w:t>
      </w:r>
    </w:p>
    <w:p w:rsidR="00292C5B" w:rsidRDefault="00292C5B" w:rsidP="00292C5B">
      <w:r>
        <w:t>1. Сообщить о пожаре по телефону «01», «112».</w:t>
      </w:r>
    </w:p>
    <w:p w:rsidR="00292C5B" w:rsidRDefault="00292C5B" w:rsidP="00292C5B">
      <w:r>
        <w:t>2. Эвакуировать людей (сообщить о пожаре соседям).</w:t>
      </w:r>
    </w:p>
    <w:p w:rsidR="00292C5B" w:rsidRDefault="00292C5B" w:rsidP="00292C5B">
      <w:r>
        <w:t>3. По возможности принять меры к тушению пожара посредствам использования первичных средств пожаротушения.</w:t>
      </w:r>
    </w:p>
    <w:p w:rsidR="00292C5B" w:rsidRDefault="00292C5B" w:rsidP="00292C5B">
      <w: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292C5B" w:rsidRDefault="00292C5B" w:rsidP="00292C5B">
      <w:r>
        <w:t>- пригнитесь к полу - там остается прослойка воздуха 15 - 20 см;</w:t>
      </w:r>
    </w:p>
    <w:p w:rsidR="00292C5B" w:rsidRDefault="00292C5B" w:rsidP="00292C5B">
      <w:r>
        <w:t>- дышите через мокрую ткань или полотенце;</w:t>
      </w:r>
    </w:p>
    <w:p w:rsidR="00292C5B" w:rsidRDefault="00292C5B" w:rsidP="00292C5B">
      <w:r>
        <w:t>- в дыму лучше всего двигаться ползком вдоль стены по направлению выхода из здания.</w:t>
      </w:r>
    </w:p>
    <w:p w:rsidR="00292C5B" w:rsidRDefault="00292C5B" w:rsidP="00292C5B">
      <w:r>
        <w:t>Категорически запрещается:</w:t>
      </w:r>
    </w:p>
    <w:p w:rsidR="00292C5B" w:rsidRDefault="00292C5B" w:rsidP="00292C5B">
      <w:r>
        <w:lastRenderedPageBreak/>
        <w:t>Оставлять детей без присмотра с момента обнаружения пожара и до его ликвидации.</w:t>
      </w:r>
    </w:p>
    <w:p w:rsidR="00292C5B" w:rsidRDefault="00292C5B" w:rsidP="00292C5B">
      <w: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E86328" w:rsidRDefault="00E86328"/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C5B"/>
    <w:rsid w:val="00292C5B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0487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2019-04-12T05:24:00Z</dcterms:created>
  <dcterms:modified xsi:type="dcterms:W3CDTF">2019-04-12T05:24:00Z</dcterms:modified>
</cp:coreProperties>
</file>