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BF" w:rsidRDefault="007341BF" w:rsidP="007341BF">
      <w:r>
        <w:t>Действия населения при наводнениях</w:t>
      </w:r>
    </w:p>
    <w:p w:rsidR="007341BF" w:rsidRDefault="007341BF" w:rsidP="007341BF">
      <w:r>
        <w:t xml:space="preserve">При наводнениях гибнут люди, сельскохозяйственные и дикие животные, разрушаются или повреждаются здания, сооружения, коммуникации, утрачиваются другие материальные и культурные ценности, прерывается хозяйственная деятельность, гибнет урожай, смываются или затапливаются плодородные почвы, изменяется ландшафт, осложняется санитарно-эпидемиологическая обстановка. Наводнения могут возникать внезапно и продолжаться от нескольких часов до 2-3 недель. Если ваш район страдает от наводнений, изучите и запомните границы возможного затопления, а также возвышенные, редко затапливаемые места, расположенные </w:t>
      </w:r>
      <w:proofErr w:type="spellStart"/>
      <w:r>
        <w:t>внепосредственной</w:t>
      </w:r>
      <w:proofErr w:type="spellEnd"/>
      <w:r>
        <w:t xml:space="preserve"> близости от мест проживания, и кратчайшие пути движения к ним. Ознакомьте членов семьи с правилами поведения при организованной и индивидуальной эвакуации в случае внезапного и бурно развивающегося наводнения, а также с местами хранения лодок, плотов и строительных материалов для их изготовления. Заранее составьте перечень документов, ценного имущества, медикаментов, теплых вещей, запаса продуктов, воды, вывозимых при </w:t>
      </w:r>
      <w:proofErr w:type="spellStart"/>
      <w:r>
        <w:t>эвакуа¬ции</w:t>
      </w:r>
      <w:proofErr w:type="spellEnd"/>
      <w:r>
        <w:t>, и уложите все в специальный чемодан или рюкзак.</w:t>
      </w:r>
    </w:p>
    <w:p w:rsidR="007341BF" w:rsidRDefault="007341BF" w:rsidP="007341BF">
      <w:r>
        <w:t xml:space="preserve">Предупредить о наводнении может сигнал «Внимание всем!», передаваемый сиренами, прерывистыми гудками предприятий и транспортных средств. Услышав сигнал, включите радиоприемник, телевизор (местную программу передач) и прослушайте информацию и инструкции населению (схема 1 и схема 2). В сообщении об угрозе наводнения кроме </w:t>
      </w:r>
      <w:proofErr w:type="spellStart"/>
      <w:r>
        <w:t>гидрометеоданных</w:t>
      </w:r>
      <w:proofErr w:type="spellEnd"/>
      <w:r>
        <w:t xml:space="preserve"> указывают ожидаемое время затопления, границы затопляемой по прогнозу территории, порядок действия населения при наводнении и эвакуации.</w:t>
      </w:r>
    </w:p>
    <w:p w:rsidR="007341BF" w:rsidRDefault="007341BF" w:rsidP="007341BF">
      <w:r>
        <w:t>Схема 1</w:t>
      </w:r>
    </w:p>
    <w:p w:rsidR="007341BF" w:rsidRDefault="007341BF" w:rsidP="007341BF">
      <w:r>
        <w:t>Примерный вариант сообщения о наводнении</w:t>
      </w:r>
    </w:p>
    <w:p w:rsidR="007341BF" w:rsidRDefault="007341BF" w:rsidP="007341BF">
      <w:r>
        <w:t>Внимание! Говорит Главное управление МЧС России по Республике Алтай.</w:t>
      </w:r>
    </w:p>
    <w:p w:rsidR="007341BF" w:rsidRDefault="007341BF" w:rsidP="007341BF">
      <w:r>
        <w:t xml:space="preserve">Граждане! В связи с повышением уровня воды в реке Бия ожидается подтопление домов в районе </w:t>
      </w:r>
      <w:proofErr w:type="spellStart"/>
      <w:r>
        <w:t>улиц_______________</w:t>
      </w:r>
      <w:proofErr w:type="spellEnd"/>
      <w:r>
        <w:t>. Населению, проживающему на этих улицах, собрать необходимые вещи, продукты питания и воду, отключить газ и электричество, выйти в район Соколовой горы для эвакуации в безопасную зону.</w:t>
      </w:r>
    </w:p>
    <w:p w:rsidR="007341BF" w:rsidRDefault="007341BF" w:rsidP="007341BF">
      <w:r>
        <w:t>Схема 2</w:t>
      </w:r>
    </w:p>
    <w:p w:rsidR="007341BF" w:rsidRDefault="007341BF" w:rsidP="007341BF">
      <w:r>
        <w:t>Действия населения при заблаговременном оповещении о наводнении</w:t>
      </w:r>
    </w:p>
    <w:p w:rsidR="007341BF" w:rsidRDefault="007341BF" w:rsidP="007341BF">
      <w:r>
        <w:t>1. Включите телевизор, радио, прослушайте рекомендации.</w:t>
      </w:r>
    </w:p>
    <w:p w:rsidR="007341BF" w:rsidRDefault="007341BF" w:rsidP="007341BF">
      <w:r>
        <w:t>2. Отключите воду, газ, электричество, погасите огонь в печи.</w:t>
      </w:r>
    </w:p>
    <w:p w:rsidR="007341BF" w:rsidRDefault="007341BF" w:rsidP="007341BF">
      <w:r>
        <w:t>3. Создайте запас пищи и воды в герметичной таре.</w:t>
      </w:r>
    </w:p>
    <w:p w:rsidR="007341BF" w:rsidRDefault="007341BF" w:rsidP="007341BF">
      <w:r>
        <w:t>4. Укрепите (забейте) окна, двери нижних этажей.</w:t>
      </w:r>
    </w:p>
    <w:p w:rsidR="007341BF" w:rsidRDefault="007341BF" w:rsidP="007341BF">
      <w:r>
        <w:t>5. Перенесите на верхние этажи ценные вещи.</w:t>
      </w:r>
    </w:p>
    <w:p w:rsidR="007341BF" w:rsidRDefault="007341BF" w:rsidP="007341BF">
      <w:r>
        <w:t xml:space="preserve">6. Возьмите необходимые вещи и документы. Следуйте на </w:t>
      </w:r>
      <w:proofErr w:type="spellStart"/>
      <w:r>
        <w:t>эва¬куационный</w:t>
      </w:r>
      <w:proofErr w:type="spellEnd"/>
      <w:r>
        <w:t xml:space="preserve"> пункт.</w:t>
      </w:r>
    </w:p>
    <w:p w:rsidR="007341BF" w:rsidRDefault="007341BF" w:rsidP="007341BF">
      <w:r>
        <w:t xml:space="preserve">При получении информации о начале эвакуации следует быстро собраться и взять с собой: пакет с документами и деньгами, медицинскую аптечку; трехдневный запас продуктов, постельное белье </w:t>
      </w:r>
      <w:r>
        <w:lastRenderedPageBreak/>
        <w:t xml:space="preserve">и туалетные принадлежности; комплект верхней одежды и обуви. Всем эвакуируемым необходимо прибыть к установленному сроку на эвакуационный пункт для регистрации и отправки в безопасный район. В зависимости от сложившейся обстановки население эвакуируется специально выделенным для этих целей транспортом или в пешем порядке. По прибытии в конечный пункт производится </w:t>
      </w:r>
      <w:proofErr w:type="spellStart"/>
      <w:r>
        <w:t>регист¬рация</w:t>
      </w:r>
      <w:proofErr w:type="spellEnd"/>
      <w:r>
        <w:t xml:space="preserve"> и организуется отправка в места размещения для временного проживания.</w:t>
      </w:r>
    </w:p>
    <w:p w:rsidR="007341BF" w:rsidRDefault="007341BF" w:rsidP="007341BF">
      <w:r>
        <w:t xml:space="preserve">При внезапном наводнении (схема 3) рекомендуется как можно быстрее занять ближайшее безопасное возвышенное место и быть готовым к организованной эвакуации по воде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плавсредств</w:t>
      </w:r>
      <w:proofErr w:type="spellEnd"/>
      <w:r>
        <w:t xml:space="preserve"> или пешим порядком по бродам. В такой обстановке не следует поддаваться панике, терять самообладание. Необходимо принять меры, позволяющие спасателям своевременно обнаружить отрезанных водой и нуждающихся в помощи людей. В светлое время суток это достигается вывешиванием на высоком месте белого или цветного полотнища, а в ночное - подачей световых сигналов. До прибытия помощи люди, оказавшиеся в зоне затопления, должны оставаться на верхних этажах и крышах зданий, деревьях и других возвышенных местах. Обычно пребывание в зоне затопления длится до спада воды или прихода помощи.</w:t>
      </w:r>
    </w:p>
    <w:p w:rsidR="007341BF" w:rsidRDefault="007341BF" w:rsidP="007341BF">
      <w:r>
        <w:t>Схема 3</w:t>
      </w:r>
    </w:p>
    <w:p w:rsidR="007341BF" w:rsidRDefault="007341BF" w:rsidP="007341BF">
      <w:r>
        <w:t>Действия населения при внезапном наводнении</w:t>
      </w:r>
    </w:p>
    <w:p w:rsidR="007341BF" w:rsidRDefault="007341BF" w:rsidP="007341BF">
      <w:r>
        <w:t>До прибытия помощи</w:t>
      </w:r>
    </w:p>
    <w:p w:rsidR="007341BF" w:rsidRDefault="007341BF" w:rsidP="007341BF">
      <w:r>
        <w:t>1. Эвакуируйтесь в ближайшее безопасное место.</w:t>
      </w:r>
    </w:p>
    <w:p w:rsidR="007341BF" w:rsidRDefault="007341BF" w:rsidP="007341BF">
      <w:r>
        <w:t xml:space="preserve">2. Подготовьте </w:t>
      </w:r>
      <w:proofErr w:type="spellStart"/>
      <w:r>
        <w:t>плавсредства</w:t>
      </w:r>
      <w:proofErr w:type="spellEnd"/>
      <w:r>
        <w:t xml:space="preserve"> или соорудите плот из подручных материалов на случай </w:t>
      </w:r>
      <w:proofErr w:type="gramStart"/>
      <w:r>
        <w:t>вынужденной</w:t>
      </w:r>
      <w:proofErr w:type="gramEnd"/>
      <w:r>
        <w:t xml:space="preserve"> </w:t>
      </w:r>
      <w:proofErr w:type="spellStart"/>
      <w:r>
        <w:t>самоэвакуации</w:t>
      </w:r>
      <w:proofErr w:type="spellEnd"/>
      <w:r>
        <w:t>.</w:t>
      </w:r>
    </w:p>
    <w:p w:rsidR="007341BF" w:rsidRDefault="007341BF" w:rsidP="007341BF">
      <w:r>
        <w:t>3. Оставайтесь в ближайшем безопасном месте до схода воды.</w:t>
      </w:r>
    </w:p>
    <w:p w:rsidR="007341BF" w:rsidRDefault="007341BF" w:rsidP="007341BF">
      <w:r>
        <w:t>4. В дневное время вывесите белое или цветное полотнище, в ночное время подавайте световые сигналы.</w:t>
      </w:r>
    </w:p>
    <w:p w:rsidR="007341BF" w:rsidRDefault="007341BF" w:rsidP="007341BF">
      <w:r>
        <w:t xml:space="preserve">При вынужденной </w:t>
      </w:r>
      <w:proofErr w:type="spellStart"/>
      <w:r>
        <w:t>самоэвакуации</w:t>
      </w:r>
      <w:proofErr w:type="spellEnd"/>
    </w:p>
    <w:p w:rsidR="007341BF" w:rsidRDefault="007341BF" w:rsidP="007341BF">
      <w:r>
        <w:t>1. Быстро займите ближайшее возвышенное место.</w:t>
      </w:r>
    </w:p>
    <w:p w:rsidR="007341BF" w:rsidRDefault="007341BF" w:rsidP="007341BF">
      <w:r>
        <w:t>2. Для эвакуации применяйте плот из подручных средств.</w:t>
      </w:r>
    </w:p>
    <w:p w:rsidR="007341BF" w:rsidRDefault="007341BF" w:rsidP="007341BF">
      <w:r>
        <w:t>3. Эвакуируйтесь только тогда, когда поднявшийся уровень воды угрожает вашей безопасности.</w:t>
      </w:r>
    </w:p>
    <w:p w:rsidR="007341BF" w:rsidRDefault="007341BF" w:rsidP="007341BF">
      <w:r>
        <w:t>Важнейшее правило для людей, оказавшихся на затопленной территории - не употреблять в пищу продукты, соприкасавшиеся с поступившей водой, и не пить некипяченую воду. Намокшими электроприборами пользоваться только после тщательной просушки. Людям, стоящим в воде или находящимся в сыром помещении, запрещается притрагиваться к электропроводке или электроприборам.</w:t>
      </w:r>
    </w:p>
    <w:p w:rsidR="007341BF" w:rsidRDefault="007341BF" w:rsidP="007341BF">
      <w:proofErr w:type="spellStart"/>
      <w:r>
        <w:t>Самоэвакуация</w:t>
      </w:r>
      <w:proofErr w:type="spellEnd"/>
      <w:r>
        <w:t xml:space="preserve"> на незатопленную территорию проводится лишь в безвыходных ситуациях - при необходимости оказания пострадавшим неотложной медицинской помощи, когда вода </w:t>
      </w:r>
      <w:proofErr w:type="gramStart"/>
      <w:r>
        <w:t>угрожает вашей безопасности и нет</w:t>
      </w:r>
      <w:proofErr w:type="gramEnd"/>
      <w:r>
        <w:t xml:space="preserve"> никакой надежды на спасателей. Отсутствие пищи (даже длительное) не может считаться уважительной причиной для риска </w:t>
      </w:r>
      <w:proofErr w:type="spellStart"/>
      <w:r>
        <w:t>самоэвакуации</w:t>
      </w:r>
      <w:proofErr w:type="spellEnd"/>
      <w:r>
        <w:t>.</w:t>
      </w:r>
    </w:p>
    <w:p w:rsidR="007341BF" w:rsidRDefault="007341BF" w:rsidP="007341BF">
      <w:r>
        <w:lastRenderedPageBreak/>
        <w:t xml:space="preserve">Решение о </w:t>
      </w:r>
      <w:proofErr w:type="spellStart"/>
      <w:r>
        <w:t>самоэвакуации</w:t>
      </w:r>
      <w:proofErr w:type="spellEnd"/>
      <w:r>
        <w:t xml:space="preserve"> должно быть тщательно продумано и хорошо подготовлено: </w:t>
      </w:r>
      <w:proofErr w:type="spellStart"/>
      <w:r>
        <w:t>плавсредства</w:t>
      </w:r>
      <w:proofErr w:type="spellEnd"/>
      <w:r>
        <w:t>, защита от холода, маршрут и учет обстановки (течение, подъем или спад воды, отсутствие признаков деятельности спасателей и т.д.).</w:t>
      </w:r>
    </w:p>
    <w:p w:rsidR="007341BF" w:rsidRDefault="007341BF" w:rsidP="007341BF">
      <w:r>
        <w:t>Если вы в результате наводнения оказались в воде, не теряйте самообладания. Порядок ваших действий описывает схема 4.</w:t>
      </w:r>
    </w:p>
    <w:p w:rsidR="007341BF" w:rsidRDefault="007341BF" w:rsidP="007341BF">
      <w:r>
        <w:t>Схема 4</w:t>
      </w:r>
    </w:p>
    <w:p w:rsidR="007341BF" w:rsidRDefault="007341BF" w:rsidP="007341BF">
      <w:r>
        <w:t>Действия человека, оказавшегося в воде</w:t>
      </w:r>
    </w:p>
    <w:p w:rsidR="007341BF" w:rsidRDefault="007341BF" w:rsidP="007341BF">
      <w:r>
        <w:t>Держитесь за плавающие предметы.</w:t>
      </w:r>
    </w:p>
    <w:p w:rsidR="007341BF" w:rsidRDefault="007341BF" w:rsidP="007341BF">
      <w:r>
        <w:t>Свяжите из плавающих предметов плот и заберитесь на него.</w:t>
      </w:r>
    </w:p>
    <w:p w:rsidR="007341BF" w:rsidRDefault="007341BF" w:rsidP="007341BF">
      <w:r>
        <w:t xml:space="preserve">При угрозе утопления </w:t>
      </w:r>
      <w:proofErr w:type="gramStart"/>
      <w:r>
        <w:t xml:space="preserve">( </w:t>
      </w:r>
      <w:proofErr w:type="gramEnd"/>
      <w:r>
        <w:t>отсутствии контакта ног с дном) сбросьте с себя тяжелую одежду и обувь.</w:t>
      </w:r>
    </w:p>
    <w:p w:rsidR="007341BF" w:rsidRDefault="007341BF" w:rsidP="007341BF">
      <w:r>
        <w:t>Отталкивайте от себя опасные предметы, имеющие острые выступающие части</w:t>
      </w:r>
    </w:p>
    <w:p w:rsidR="007341BF" w:rsidRDefault="007341BF" w:rsidP="007341BF">
      <w:r>
        <w:t>Плывите к ближайшему реально достижимому незатопленному участку с учетом сноса течением, двигаясь под углом к нему.</w:t>
      </w:r>
    </w:p>
    <w:p w:rsidR="006A0D86" w:rsidRDefault="007341BF" w:rsidP="007341BF">
      <w:r>
        <w:t>После спада воды следует остерегаться порванных и провисших электрических проводов. Попавшие в воду продукты и запасы питьевой воды перед употреблением должны быть проверены представителями санитарной инспекции, а имеющиеся колодцы с водой осушены выкачиванием. Перед входом в дом (или здание) после наводнения следует убедиться, что его конструкции не претерпели явных разрушений и не представляют опасности. Затем его в течение нескольких минут нужно проветрить, открыв входные двери или окна. При осмотре внутренних комнат не рекомендуется применять спички или светильники в качестве источника света из-за возможного присутствия газа в воздухе, для этих целей следует использовать электрические фонари на батарейках. До проверки специалистами состояния электрической сети запрещается пользоваться источниками электроэнергии для освещения или иных нужд. Открыв все двери и окна, убрав мусор и избыточную влагу, просушите здание.</w:t>
      </w:r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1BF"/>
    <w:rsid w:val="006A0D86"/>
    <w:rsid w:val="0073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5968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2019-04-12T06:07:00Z</dcterms:created>
  <dcterms:modified xsi:type="dcterms:W3CDTF">2019-04-12T06:07:00Z</dcterms:modified>
</cp:coreProperties>
</file>